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34" w:rsidRDefault="00E4693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46934" w:rsidRDefault="00E46934">
      <w:pPr>
        <w:pStyle w:val="ConsPlusNormal"/>
      </w:pPr>
    </w:p>
    <w:p w:rsidR="00E46934" w:rsidRDefault="00E46934">
      <w:pPr>
        <w:pStyle w:val="ConsPlusTitle"/>
        <w:jc w:val="center"/>
      </w:pPr>
      <w:r>
        <w:t>АДМИНИСТРАЦИЯ МУНИЦИПАЛЬНОГО ОБРАЗОВАНИЯ "ГОРОД САЯНСК"</w:t>
      </w:r>
    </w:p>
    <w:p w:rsidR="00E46934" w:rsidRDefault="00E46934">
      <w:pPr>
        <w:pStyle w:val="ConsPlusTitle"/>
        <w:jc w:val="center"/>
      </w:pPr>
    </w:p>
    <w:p w:rsidR="00E46934" w:rsidRDefault="00E46934">
      <w:pPr>
        <w:pStyle w:val="ConsPlusTitle"/>
        <w:jc w:val="center"/>
      </w:pPr>
      <w:r>
        <w:t>ПОСТАНОВЛЕНИЕ</w:t>
      </w:r>
    </w:p>
    <w:p w:rsidR="00E46934" w:rsidRDefault="00E46934">
      <w:pPr>
        <w:pStyle w:val="ConsPlusTitle"/>
        <w:jc w:val="center"/>
      </w:pPr>
      <w:r>
        <w:t>от 31 декабря 2014 г. N 110-37-1233-14</w:t>
      </w:r>
    </w:p>
    <w:p w:rsidR="00E46934" w:rsidRDefault="00E46934">
      <w:pPr>
        <w:pStyle w:val="ConsPlusTitle"/>
        <w:jc w:val="center"/>
      </w:pPr>
    </w:p>
    <w:p w:rsidR="00E46934" w:rsidRDefault="00E46934">
      <w:pPr>
        <w:pStyle w:val="ConsPlusTitle"/>
        <w:jc w:val="center"/>
      </w:pPr>
      <w:r>
        <w:t>ОБ УТВЕРЖДЕНИИ АДМИНИСТРАТИВНОГО РЕГЛАМЕНТА ПРЕДОСТАВЛЕНИЯ</w:t>
      </w:r>
    </w:p>
    <w:p w:rsidR="00E46934" w:rsidRDefault="00E46934">
      <w:pPr>
        <w:pStyle w:val="ConsPlusTitle"/>
        <w:jc w:val="center"/>
      </w:pPr>
      <w:r>
        <w:t>МУНИЦИПАЛЬНОЙ УСЛУГИ "ПРИЕМ ЗАЯВЛЕНИЙ И ВЫДАЧА ДОКУМЕНТОВ</w:t>
      </w:r>
    </w:p>
    <w:p w:rsidR="00E46934" w:rsidRDefault="00E46934">
      <w:pPr>
        <w:pStyle w:val="ConsPlusTitle"/>
        <w:jc w:val="center"/>
      </w:pPr>
      <w:r>
        <w:t>ОБ УТВЕРЖДЕНИИ СХЕМЫ РАСПОЛОЖЕНИЯ ЗЕМЕЛЬНОГО УЧАСТКА ИЛИ</w:t>
      </w:r>
    </w:p>
    <w:p w:rsidR="00E46934" w:rsidRDefault="00E46934">
      <w:pPr>
        <w:pStyle w:val="ConsPlusTitle"/>
        <w:jc w:val="center"/>
      </w:pPr>
      <w:r>
        <w:t>ЗЕМЕЛЬНЫХ УЧАСТКОВ НА КАДАСТРОВОМ ПЛАНЕ ТЕРРИТОРИИ,</w:t>
      </w:r>
    </w:p>
    <w:p w:rsidR="00E46934" w:rsidRDefault="00E46934">
      <w:pPr>
        <w:pStyle w:val="ConsPlusTitle"/>
        <w:jc w:val="center"/>
      </w:pPr>
      <w:r>
        <w:t>РАСПОЛОЖЕННОГО(ЫХ) НА ТЕРРИТОРИИ ГОРОДСКОГО ОКРУГА</w:t>
      </w:r>
    </w:p>
    <w:p w:rsidR="00E46934" w:rsidRDefault="00E46934">
      <w:pPr>
        <w:pStyle w:val="ConsPlusTitle"/>
        <w:jc w:val="center"/>
      </w:pPr>
      <w:r>
        <w:t>МУНИЦИПАЛЬНОГО ОБРАЗОВАНИЯ "ГОРОД САЯНСК"</w:t>
      </w:r>
    </w:p>
    <w:p w:rsidR="00E46934" w:rsidRDefault="00E46934">
      <w:pPr>
        <w:pStyle w:val="ConsPlusNormal"/>
        <w:jc w:val="center"/>
      </w:pPr>
      <w:r>
        <w:t>Список изменяющих документов</w:t>
      </w:r>
    </w:p>
    <w:p w:rsidR="00E46934" w:rsidRDefault="00E46934">
      <w:pPr>
        <w:pStyle w:val="ConsPlusNormal"/>
        <w:jc w:val="center"/>
      </w:pPr>
      <w:r>
        <w:t xml:space="preserve">(в ред. </w:t>
      </w:r>
      <w:hyperlink r:id="rId5" w:history="1">
        <w:r>
          <w:rPr>
            <w:color w:val="0000FF"/>
          </w:rPr>
          <w:t>Постановления</w:t>
        </w:r>
      </w:hyperlink>
      <w:r>
        <w:t xml:space="preserve"> администрации</w:t>
      </w:r>
    </w:p>
    <w:p w:rsidR="00E46934" w:rsidRDefault="00E46934">
      <w:pPr>
        <w:pStyle w:val="ConsPlusNormal"/>
        <w:jc w:val="center"/>
      </w:pPr>
      <w:r>
        <w:t>муниципального образования "г. Саянск"</w:t>
      </w:r>
    </w:p>
    <w:p w:rsidR="00E46934" w:rsidRDefault="00E46934">
      <w:pPr>
        <w:pStyle w:val="ConsPlusNormal"/>
        <w:jc w:val="center"/>
      </w:pPr>
      <w:r>
        <w:t>от 17.06.2015 N 110-37-553-15)</w:t>
      </w:r>
    </w:p>
    <w:p w:rsidR="00E46934" w:rsidRDefault="00E46934">
      <w:pPr>
        <w:pStyle w:val="ConsPlusNormal"/>
        <w:jc w:val="center"/>
      </w:pPr>
    </w:p>
    <w:p w:rsidR="00E46934" w:rsidRDefault="00E46934">
      <w:pPr>
        <w:pStyle w:val="ConsPlusNormal"/>
        <w:ind w:firstLine="540"/>
        <w:jc w:val="both"/>
      </w:pPr>
      <w:r>
        <w:t xml:space="preserve">В целях повышения качества предоставляемых муниципальных услуг в муниципальном образовании "город Саянск", обеспечения оптимизации процессов предоставления муниципальных услуг, повышения уровня удовлетворенности населением качества предоставления муниципальных услуг, руководствуясь </w:t>
      </w:r>
      <w:hyperlink r:id="rId6" w:history="1">
        <w:r>
          <w:rPr>
            <w:color w:val="0000FF"/>
          </w:rPr>
          <w:t>ст.ст. 3</w:t>
        </w:r>
      </w:hyperlink>
      <w:r>
        <w:t xml:space="preserve">, </w:t>
      </w:r>
      <w:hyperlink r:id="rId7" w:history="1">
        <w:r>
          <w:rPr>
            <w:color w:val="0000FF"/>
          </w:rPr>
          <w:t>13</w:t>
        </w:r>
      </w:hyperlink>
      <w:r>
        <w:t xml:space="preserve">, </w:t>
      </w:r>
      <w:hyperlink r:id="rId8" w:history="1">
        <w:r>
          <w:rPr>
            <w:color w:val="0000FF"/>
          </w:rPr>
          <w:t>ч. 1 ст. 29</w:t>
        </w:r>
      </w:hyperlink>
      <w:r>
        <w:t xml:space="preserve"> Федерального закона от 27.07.2010 N 210-ФЗ "Об организации предоставления государственных и муниципальных услуг", руководствуясь </w:t>
      </w:r>
      <w:hyperlink r:id="rId9" w:history="1">
        <w:r>
          <w:rPr>
            <w:color w:val="0000FF"/>
          </w:rPr>
          <w:t>п. 3 ч. 1 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0" w:history="1">
        <w:r>
          <w:rPr>
            <w:color w:val="0000FF"/>
          </w:rPr>
          <w:t>решением</w:t>
        </w:r>
      </w:hyperlink>
      <w:r>
        <w:t xml:space="preserve"> Думы городского округа муниципального образования "город Саянск" от 30.11.2010 N 051-14-119 "Об утверждении Правил землепользования и застройки городского округа муниципального образования "город Саянск", </w:t>
      </w:r>
      <w:hyperlink r:id="rId11" w:history="1">
        <w:r>
          <w:rPr>
            <w:color w:val="0000FF"/>
          </w:rPr>
          <w:t>п. 3 ч. 1 ст. 4</w:t>
        </w:r>
      </w:hyperlink>
      <w:r>
        <w:t xml:space="preserve"> Устава муниципального образования "город Саянск", администрация городского округа муниципального образования "город Саянск" постановляет:</w:t>
      </w:r>
    </w:p>
    <w:p w:rsidR="00E46934" w:rsidRDefault="00E46934">
      <w:pPr>
        <w:pStyle w:val="ConsPlusNormal"/>
        <w:jc w:val="both"/>
      </w:pPr>
    </w:p>
    <w:p w:rsidR="00E46934" w:rsidRDefault="00E46934">
      <w:pPr>
        <w:pStyle w:val="ConsPlusNormal"/>
        <w:ind w:firstLine="540"/>
        <w:jc w:val="both"/>
      </w:pPr>
      <w:r>
        <w:t xml:space="preserve">1. Утвердить административный </w:t>
      </w:r>
      <w:hyperlink w:anchor="P43" w:history="1">
        <w:r>
          <w:rPr>
            <w:color w:val="0000FF"/>
          </w:rPr>
          <w:t>регламент</w:t>
        </w:r>
      </w:hyperlink>
      <w:r>
        <w:t xml:space="preserve"> предоставления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 расположенного(ых) на территории городского округа муниципального образования "город Саянск" согласно приложению к настоящему постановлению.</w:t>
      </w:r>
    </w:p>
    <w:p w:rsidR="00E46934" w:rsidRDefault="00E46934">
      <w:pPr>
        <w:pStyle w:val="ConsPlusNormal"/>
        <w:jc w:val="both"/>
      </w:pPr>
      <w:r>
        <w:t xml:space="preserve">(в ред. </w:t>
      </w:r>
      <w:hyperlink r:id="rId12"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jc w:val="both"/>
      </w:pPr>
    </w:p>
    <w:p w:rsidR="00E46934" w:rsidRDefault="00E46934">
      <w:pPr>
        <w:pStyle w:val="ConsPlusNormal"/>
        <w:ind w:firstLine="540"/>
        <w:jc w:val="both"/>
      </w:pPr>
      <w:r>
        <w:t>2. Опубликовать настоящее постановление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E46934" w:rsidRDefault="00E46934">
      <w:pPr>
        <w:pStyle w:val="ConsPlusNormal"/>
        <w:jc w:val="both"/>
      </w:pPr>
    </w:p>
    <w:p w:rsidR="00E46934" w:rsidRDefault="00E46934">
      <w:pPr>
        <w:pStyle w:val="ConsPlusNormal"/>
        <w:ind w:firstLine="540"/>
        <w:jc w:val="both"/>
      </w:pPr>
      <w:r>
        <w:t>3. Настоящее постановление вступает в силу со дня его официального опубликования.</w:t>
      </w:r>
    </w:p>
    <w:p w:rsidR="00E46934" w:rsidRDefault="00E46934">
      <w:pPr>
        <w:pStyle w:val="ConsPlusNormal"/>
        <w:jc w:val="both"/>
      </w:pPr>
    </w:p>
    <w:p w:rsidR="00E46934" w:rsidRDefault="00E46934">
      <w:pPr>
        <w:pStyle w:val="ConsPlusNormal"/>
        <w:ind w:firstLine="540"/>
        <w:jc w:val="both"/>
      </w:pPr>
      <w:r>
        <w:t>4. Контроль за исполнением настоящего постановления возложить на начальника отдела организационной работы Управления делами администрации городского округа муниципального образования "город Саянск".</w:t>
      </w:r>
    </w:p>
    <w:p w:rsidR="00E46934" w:rsidRDefault="00E46934">
      <w:pPr>
        <w:pStyle w:val="ConsPlusNormal"/>
        <w:jc w:val="both"/>
      </w:pPr>
    </w:p>
    <w:p w:rsidR="00E46934" w:rsidRDefault="00E46934">
      <w:pPr>
        <w:pStyle w:val="ConsPlusNormal"/>
        <w:jc w:val="right"/>
      </w:pPr>
      <w:r>
        <w:t>Исполняющий обязанности мэра</w:t>
      </w:r>
    </w:p>
    <w:p w:rsidR="00E46934" w:rsidRDefault="00E46934">
      <w:pPr>
        <w:pStyle w:val="ConsPlusNormal"/>
        <w:jc w:val="right"/>
      </w:pPr>
      <w:r>
        <w:t>городского округа муниципального</w:t>
      </w:r>
    </w:p>
    <w:p w:rsidR="00E46934" w:rsidRDefault="00E46934">
      <w:pPr>
        <w:pStyle w:val="ConsPlusNormal"/>
        <w:jc w:val="right"/>
      </w:pPr>
      <w:r>
        <w:t>образования "город Саянск"</w:t>
      </w:r>
    </w:p>
    <w:p w:rsidR="00E46934" w:rsidRDefault="00E46934">
      <w:pPr>
        <w:pStyle w:val="ConsPlusNormal"/>
        <w:jc w:val="right"/>
      </w:pPr>
      <w:r>
        <w:t>М.Н.ЩЕГЛОВ</w:t>
      </w: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right"/>
      </w:pPr>
      <w:r>
        <w:t>Приложение</w:t>
      </w:r>
    </w:p>
    <w:p w:rsidR="00E46934" w:rsidRDefault="00E46934">
      <w:pPr>
        <w:pStyle w:val="ConsPlusNormal"/>
        <w:jc w:val="right"/>
      </w:pPr>
      <w:r>
        <w:t>к постановлению</w:t>
      </w:r>
    </w:p>
    <w:p w:rsidR="00E46934" w:rsidRDefault="00E46934">
      <w:pPr>
        <w:pStyle w:val="ConsPlusNormal"/>
        <w:jc w:val="right"/>
      </w:pPr>
      <w:r>
        <w:t>администрации МО "г. Саянск"</w:t>
      </w:r>
    </w:p>
    <w:p w:rsidR="00E46934" w:rsidRDefault="00E46934">
      <w:pPr>
        <w:pStyle w:val="ConsPlusNormal"/>
        <w:jc w:val="right"/>
      </w:pPr>
      <w:r>
        <w:t>от 31 декабря 2014 года</w:t>
      </w:r>
    </w:p>
    <w:p w:rsidR="00E46934" w:rsidRDefault="00E46934">
      <w:pPr>
        <w:pStyle w:val="ConsPlusNormal"/>
        <w:jc w:val="right"/>
      </w:pPr>
      <w:r>
        <w:t>N 110-37-1233-14</w:t>
      </w:r>
    </w:p>
    <w:p w:rsidR="00E46934" w:rsidRDefault="00E46934">
      <w:pPr>
        <w:pStyle w:val="ConsPlusNormal"/>
        <w:jc w:val="both"/>
      </w:pPr>
    </w:p>
    <w:p w:rsidR="00E46934" w:rsidRDefault="00E46934">
      <w:pPr>
        <w:pStyle w:val="ConsPlusTitle"/>
        <w:jc w:val="center"/>
      </w:pPr>
      <w:bookmarkStart w:id="1" w:name="P43"/>
      <w:bookmarkEnd w:id="1"/>
      <w:r>
        <w:t>АДМИНИСТРАТИВНЫЙ РЕГЛАМЕНТ</w:t>
      </w:r>
    </w:p>
    <w:p w:rsidR="00E46934" w:rsidRDefault="00E46934">
      <w:pPr>
        <w:pStyle w:val="ConsPlusTitle"/>
        <w:jc w:val="center"/>
      </w:pPr>
      <w:r>
        <w:t>ПРЕДОСТАВЛЕНИЯ МУНИЦИПАЛЬНОЙ УСЛУГИ "ПРИЕМ ЗАЯВЛЕНИЙ</w:t>
      </w:r>
    </w:p>
    <w:p w:rsidR="00E46934" w:rsidRDefault="00E46934">
      <w:pPr>
        <w:pStyle w:val="ConsPlusTitle"/>
        <w:jc w:val="center"/>
      </w:pPr>
      <w:r>
        <w:t>И ВЫДАЧА ДОКУМЕНТОВ ОБ УТВЕРЖДЕНИИ СХЕМЫ РАСПОЛОЖЕНИЯ</w:t>
      </w:r>
    </w:p>
    <w:p w:rsidR="00E46934" w:rsidRDefault="00E46934">
      <w:pPr>
        <w:pStyle w:val="ConsPlusTitle"/>
        <w:jc w:val="center"/>
      </w:pPr>
      <w:r>
        <w:t>ЗЕМЕЛЬНОГО УЧАСТКА ИЛИ ЗЕМЕЛЬНЫХ УЧАСТКОВ НА КАДАСТРОВОМ</w:t>
      </w:r>
    </w:p>
    <w:p w:rsidR="00E46934" w:rsidRDefault="00E46934">
      <w:pPr>
        <w:pStyle w:val="ConsPlusTitle"/>
        <w:jc w:val="center"/>
      </w:pPr>
      <w:r>
        <w:t>ПЛАНЕ ТЕРРИТОРИИ, РАСПОЛОЖЕННОГО(ЫХ) НА ТЕРРИТОРИИ</w:t>
      </w:r>
    </w:p>
    <w:p w:rsidR="00E46934" w:rsidRDefault="00E46934">
      <w:pPr>
        <w:pStyle w:val="ConsPlusTitle"/>
        <w:jc w:val="center"/>
      </w:pPr>
      <w:r>
        <w:t>ГОРОДСКОГО ОКРУГА МУНИЦИПАЛЬНОГО ОБРАЗОВАНИЯ "ГОРОД САЯНСК"</w:t>
      </w:r>
    </w:p>
    <w:p w:rsidR="00E46934" w:rsidRDefault="00E46934">
      <w:pPr>
        <w:pStyle w:val="ConsPlusNormal"/>
        <w:jc w:val="center"/>
      </w:pPr>
      <w:r>
        <w:t>Список изменяющих документов</w:t>
      </w:r>
    </w:p>
    <w:p w:rsidR="00E46934" w:rsidRDefault="00E46934">
      <w:pPr>
        <w:pStyle w:val="ConsPlusNormal"/>
        <w:jc w:val="center"/>
      </w:pPr>
      <w:r>
        <w:t xml:space="preserve">(в ред. </w:t>
      </w:r>
      <w:hyperlink r:id="rId13" w:history="1">
        <w:r>
          <w:rPr>
            <w:color w:val="0000FF"/>
          </w:rPr>
          <w:t>Постановления</w:t>
        </w:r>
      </w:hyperlink>
      <w:r>
        <w:t xml:space="preserve"> администрации</w:t>
      </w:r>
    </w:p>
    <w:p w:rsidR="00E46934" w:rsidRDefault="00E46934">
      <w:pPr>
        <w:pStyle w:val="ConsPlusNormal"/>
        <w:jc w:val="center"/>
      </w:pPr>
      <w:r>
        <w:t>муниципального образования "г. Саянск"</w:t>
      </w:r>
    </w:p>
    <w:p w:rsidR="00E46934" w:rsidRDefault="00E46934">
      <w:pPr>
        <w:pStyle w:val="ConsPlusNormal"/>
        <w:jc w:val="center"/>
      </w:pPr>
      <w:r>
        <w:t>от 17.06.2015 N 110-37-553-15)</w:t>
      </w:r>
    </w:p>
    <w:p w:rsidR="00E46934" w:rsidRDefault="00E46934">
      <w:pPr>
        <w:pStyle w:val="ConsPlusNormal"/>
        <w:jc w:val="both"/>
      </w:pPr>
    </w:p>
    <w:p w:rsidR="00E46934" w:rsidRDefault="00E46934">
      <w:pPr>
        <w:pStyle w:val="ConsPlusNormal"/>
        <w:jc w:val="center"/>
      </w:pPr>
      <w:r>
        <w:t>Раздел I. ОБЩИЕ ПОЛОЖЕНИЯ</w:t>
      </w:r>
    </w:p>
    <w:p w:rsidR="00E46934" w:rsidRDefault="00E46934">
      <w:pPr>
        <w:pStyle w:val="ConsPlusNormal"/>
        <w:jc w:val="both"/>
      </w:pPr>
    </w:p>
    <w:p w:rsidR="00E46934" w:rsidRDefault="00E46934">
      <w:pPr>
        <w:pStyle w:val="ConsPlusNormal"/>
        <w:jc w:val="center"/>
      </w:pPr>
      <w:r>
        <w:t>Глава 1. ПРЕДМЕТ РЕГУЛИРОВАНИЯ АДМИНИСТРАТИВНОГО РЕГЛАМЕНТА</w:t>
      </w:r>
    </w:p>
    <w:p w:rsidR="00E46934" w:rsidRDefault="00E46934">
      <w:pPr>
        <w:pStyle w:val="ConsPlusNormal"/>
        <w:jc w:val="both"/>
      </w:pPr>
    </w:p>
    <w:p w:rsidR="00E46934" w:rsidRDefault="00E46934">
      <w:pPr>
        <w:pStyle w:val="ConsPlusNormal"/>
        <w:ind w:firstLine="540"/>
        <w:jc w:val="both"/>
      </w:pPr>
      <w:r>
        <w:t>1. Административный регламент предоставления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 расположенного(ых) на территории городского округа муниципального образования "город Саянск" (далее - административный регламент) разработан в целях определения процедур принятия решения о выдаче документов об утверждении схем расположения земельного участка или земельных участков на кадастровом плане территории, расположенного(ых) на территории городского округа муниципального образования "город Саянск".</w:t>
      </w:r>
    </w:p>
    <w:p w:rsidR="00E46934" w:rsidRDefault="00E46934">
      <w:pPr>
        <w:pStyle w:val="ConsPlusNormal"/>
        <w:jc w:val="both"/>
      </w:pPr>
      <w:r>
        <w:t xml:space="preserve">(п. 1 в ред. </w:t>
      </w:r>
      <w:hyperlink r:id="rId14"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городского округа муниципального образования "город Саянск" при осуществлении полномочий.</w:t>
      </w:r>
    </w:p>
    <w:p w:rsidR="00E46934" w:rsidRDefault="00E46934">
      <w:pPr>
        <w:pStyle w:val="ConsPlusNormal"/>
        <w:jc w:val="both"/>
      </w:pPr>
    </w:p>
    <w:p w:rsidR="00E46934" w:rsidRDefault="00E46934">
      <w:pPr>
        <w:pStyle w:val="ConsPlusNormal"/>
        <w:jc w:val="center"/>
      </w:pPr>
      <w:r>
        <w:t>Глава 2. КРУГ ЗАЯВИТЕЛЕЙ</w:t>
      </w:r>
    </w:p>
    <w:p w:rsidR="00E46934" w:rsidRDefault="00E46934">
      <w:pPr>
        <w:pStyle w:val="ConsPlusNormal"/>
        <w:jc w:val="both"/>
      </w:pPr>
    </w:p>
    <w:p w:rsidR="00E46934" w:rsidRDefault="00E46934">
      <w:pPr>
        <w:pStyle w:val="ConsPlusNormal"/>
        <w:ind w:firstLine="540"/>
        <w:jc w:val="both"/>
      </w:pPr>
      <w:r>
        <w:t>3. Муниципальная услуга по выдаче документов об утверждении схемы расположения земельного участка или земельных участков на кадастровом плане территории предоставляется физическим лицам (в том числе индивидуальным предпринимателям) и юридическим лицам (далее - заявители).</w:t>
      </w:r>
    </w:p>
    <w:p w:rsidR="00E46934" w:rsidRDefault="00E46934">
      <w:pPr>
        <w:pStyle w:val="ConsPlusNormal"/>
        <w:jc w:val="both"/>
      </w:pPr>
      <w:r>
        <w:t xml:space="preserve">(в ред. </w:t>
      </w:r>
      <w:hyperlink r:id="rId15"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При обращении за получением муниципальной услуги от имени заявителей взаимодействие с Комитетом по архитектуре и градостроительству администрации муниципального образования "город Саянск" (далее - Комитет) администрации городского округа муниципального образования "город Саянск" вправе осуществлять их уполномоченные представители.</w:t>
      </w:r>
    </w:p>
    <w:p w:rsidR="00E46934" w:rsidRDefault="00E46934">
      <w:pPr>
        <w:pStyle w:val="ConsPlusNormal"/>
        <w:jc w:val="both"/>
      </w:pPr>
      <w:r>
        <w:t xml:space="preserve">(в ред. </w:t>
      </w:r>
      <w:hyperlink r:id="rId16"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jc w:val="both"/>
      </w:pPr>
    </w:p>
    <w:p w:rsidR="00E46934" w:rsidRDefault="00E46934">
      <w:pPr>
        <w:pStyle w:val="ConsPlusNormal"/>
        <w:jc w:val="center"/>
      </w:pPr>
      <w:r>
        <w:t>Глава 3. ТРЕБОВАНИЯ К ПОРЯДКУ ИНФОРМИРОВАНИЯ</w:t>
      </w:r>
    </w:p>
    <w:p w:rsidR="00E46934" w:rsidRDefault="00E46934">
      <w:pPr>
        <w:pStyle w:val="ConsPlusNormal"/>
        <w:jc w:val="center"/>
      </w:pPr>
      <w:r>
        <w:t>О ПРЕДОСТАВЛЕНИИ МУНИЦИПАЛЬНОЙ УСЛУГИ</w:t>
      </w:r>
    </w:p>
    <w:p w:rsidR="00E46934" w:rsidRDefault="00E46934">
      <w:pPr>
        <w:pStyle w:val="ConsPlusNormal"/>
        <w:jc w:val="both"/>
      </w:pPr>
    </w:p>
    <w:p w:rsidR="00E46934" w:rsidRDefault="00E46934">
      <w:pPr>
        <w:pStyle w:val="ConsPlusNormal"/>
        <w:ind w:firstLine="540"/>
        <w:jc w:val="both"/>
      </w:pPr>
      <w: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(далее - уполномоченный орган).</w:t>
      </w:r>
    </w:p>
    <w:p w:rsidR="00E46934" w:rsidRDefault="00E46934">
      <w:pPr>
        <w:pStyle w:val="ConsPlusNormal"/>
        <w:jc w:val="both"/>
      </w:pPr>
      <w:r>
        <w:t xml:space="preserve">(в ред. </w:t>
      </w:r>
      <w:hyperlink r:id="rId17"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46934" w:rsidRDefault="00E46934">
      <w:pPr>
        <w:pStyle w:val="ConsPlusNormal"/>
        <w:ind w:firstLine="540"/>
        <w:jc w:val="both"/>
      </w:pPr>
      <w:r>
        <w:t>5. Информация предоставляется:</w:t>
      </w:r>
    </w:p>
    <w:p w:rsidR="00E46934" w:rsidRDefault="00E46934">
      <w:pPr>
        <w:pStyle w:val="ConsPlusNormal"/>
        <w:ind w:firstLine="540"/>
        <w:jc w:val="both"/>
      </w:pPr>
      <w:r>
        <w:t>а) при личном контакте с заявителями;</w:t>
      </w:r>
    </w:p>
    <w:p w:rsidR="00E46934" w:rsidRDefault="00E46934">
      <w:pPr>
        <w:pStyle w:val="ConsPlusNormal"/>
        <w:ind w:firstLine="540"/>
        <w:jc w:val="both"/>
      </w:pPr>
      <w: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www.admsayansk.ru,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E46934" w:rsidRDefault="00E46934">
      <w:pPr>
        <w:pStyle w:val="ConsPlusNormal"/>
        <w:ind w:firstLine="540"/>
        <w:jc w:val="both"/>
      </w:pPr>
      <w:r>
        <w:t>в) письменно в случае письменного обращения заявителя.</w:t>
      </w:r>
    </w:p>
    <w:p w:rsidR="00E46934" w:rsidRDefault="00E46934">
      <w:pPr>
        <w:pStyle w:val="ConsPlusNormal"/>
        <w:ind w:firstLine="540"/>
        <w:jc w:val="both"/>
      </w:pPr>
      <w: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46934" w:rsidRDefault="00E46934">
      <w:pPr>
        <w:pStyle w:val="ConsPlusNormal"/>
        <w:ind w:firstLine="540"/>
        <w:jc w:val="both"/>
      </w:pPr>
      <w:r>
        <w:t>7. Должностные лица уполномоченного органа предоставляют информацию по следующим вопросам:</w:t>
      </w:r>
    </w:p>
    <w:p w:rsidR="00E46934" w:rsidRDefault="00E46934">
      <w:pPr>
        <w:pStyle w:val="ConsPlusNormal"/>
        <w:ind w:firstLine="540"/>
        <w:jc w:val="both"/>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46934" w:rsidRDefault="00E46934">
      <w:pPr>
        <w:pStyle w:val="ConsPlusNormal"/>
        <w:ind w:firstLine="540"/>
        <w:jc w:val="both"/>
      </w:pPr>
      <w:r>
        <w:t>б) о порядке предоставления муниципальной услуги и ходе предоставления муниципальной услуги;</w:t>
      </w:r>
    </w:p>
    <w:p w:rsidR="00E46934" w:rsidRDefault="00E46934">
      <w:pPr>
        <w:pStyle w:val="ConsPlusNormal"/>
        <w:ind w:firstLine="540"/>
        <w:jc w:val="both"/>
      </w:pPr>
      <w:r>
        <w:t>в) о перечне документов, необходимых для предоставления муниципальной услуги;</w:t>
      </w:r>
    </w:p>
    <w:p w:rsidR="00E46934" w:rsidRDefault="00E46934">
      <w:pPr>
        <w:pStyle w:val="ConsPlusNormal"/>
        <w:ind w:firstLine="540"/>
        <w:jc w:val="both"/>
      </w:pPr>
      <w:r>
        <w:t>г) о времени приема документов, необходимых для предоставления муниципальной услуги;</w:t>
      </w:r>
    </w:p>
    <w:p w:rsidR="00E46934" w:rsidRDefault="00E46934">
      <w:pPr>
        <w:pStyle w:val="ConsPlusNormal"/>
        <w:ind w:firstLine="540"/>
        <w:jc w:val="both"/>
      </w:pPr>
      <w:r>
        <w:t>д) о сроке предоставления муниципальной услуги;</w:t>
      </w:r>
    </w:p>
    <w:p w:rsidR="00E46934" w:rsidRDefault="00E46934">
      <w:pPr>
        <w:pStyle w:val="ConsPlusNormal"/>
        <w:ind w:firstLine="540"/>
        <w:jc w:val="both"/>
      </w:pPr>
      <w:r>
        <w:t>е) об основаниях отказа в приеме заявления и документов, необходимых для предоставления муниципальной услуги;</w:t>
      </w:r>
    </w:p>
    <w:p w:rsidR="00E46934" w:rsidRDefault="00E46934">
      <w:pPr>
        <w:pStyle w:val="ConsPlusNormal"/>
        <w:ind w:firstLine="540"/>
        <w:jc w:val="both"/>
      </w:pPr>
      <w:r>
        <w:t>ж) об основаниях отказа в предоставлении муниципальной услуги;</w:t>
      </w:r>
    </w:p>
    <w:p w:rsidR="00E46934" w:rsidRDefault="00E46934">
      <w:pPr>
        <w:pStyle w:val="ConsPlusNormal"/>
        <w:ind w:firstLine="540"/>
        <w:jc w:val="both"/>
      </w:pPr>
      <w: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46934" w:rsidRDefault="00E46934">
      <w:pPr>
        <w:pStyle w:val="ConsPlusNormal"/>
        <w:ind w:firstLine="540"/>
        <w:jc w:val="both"/>
      </w:pPr>
      <w:r>
        <w:t>8. Основными требованиями при предоставлении информации являются:</w:t>
      </w:r>
    </w:p>
    <w:p w:rsidR="00E46934" w:rsidRDefault="00E46934">
      <w:pPr>
        <w:pStyle w:val="ConsPlusNormal"/>
        <w:ind w:firstLine="540"/>
        <w:jc w:val="both"/>
      </w:pPr>
      <w:r>
        <w:t>а) актуальность;</w:t>
      </w:r>
    </w:p>
    <w:p w:rsidR="00E46934" w:rsidRDefault="00E46934">
      <w:pPr>
        <w:pStyle w:val="ConsPlusNormal"/>
        <w:ind w:firstLine="540"/>
        <w:jc w:val="both"/>
      </w:pPr>
      <w:r>
        <w:t>б) своевременность;</w:t>
      </w:r>
    </w:p>
    <w:p w:rsidR="00E46934" w:rsidRDefault="00E46934">
      <w:pPr>
        <w:pStyle w:val="ConsPlusNormal"/>
        <w:ind w:firstLine="540"/>
        <w:jc w:val="both"/>
      </w:pPr>
      <w:r>
        <w:t>в) четкость и доступность в изложении информации;</w:t>
      </w:r>
    </w:p>
    <w:p w:rsidR="00E46934" w:rsidRDefault="00E46934">
      <w:pPr>
        <w:pStyle w:val="ConsPlusNormal"/>
        <w:ind w:firstLine="540"/>
        <w:jc w:val="both"/>
      </w:pPr>
      <w:r>
        <w:t>г) полнота информации;</w:t>
      </w:r>
    </w:p>
    <w:p w:rsidR="00E46934" w:rsidRDefault="00E46934">
      <w:pPr>
        <w:pStyle w:val="ConsPlusNormal"/>
        <w:ind w:firstLine="540"/>
        <w:jc w:val="both"/>
      </w:pPr>
      <w:r>
        <w:t>д) соответствие информации требованиям законодательства Российской Федерации.</w:t>
      </w:r>
    </w:p>
    <w:p w:rsidR="00E46934" w:rsidRDefault="00E46934">
      <w:pPr>
        <w:pStyle w:val="ConsPlusNormal"/>
        <w:ind w:firstLine="540"/>
        <w:jc w:val="both"/>
      </w:pPr>
      <w: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E46934" w:rsidRDefault="00E46934">
      <w:pPr>
        <w:pStyle w:val="ConsPlusNormal"/>
        <w:ind w:firstLine="540"/>
        <w:jc w:val="both"/>
      </w:pPr>
      <w: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46934" w:rsidRDefault="00E46934">
      <w:pPr>
        <w:pStyle w:val="ConsPlusNormal"/>
        <w:ind w:firstLine="54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46934" w:rsidRDefault="00E46934">
      <w:pPr>
        <w:pStyle w:val="ConsPlusNormal"/>
        <w:ind w:firstLine="540"/>
        <w:jc w:val="both"/>
      </w:pPr>
      <w:r>
        <w:t xml:space="preserve">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42" w:history="1">
        <w:r>
          <w:rPr>
            <w:color w:val="0000FF"/>
          </w:rPr>
          <w:t>пункте 16.1</w:t>
        </w:r>
      </w:hyperlink>
      <w:r>
        <w:t xml:space="preserve"> административного регламента.</w:t>
      </w:r>
    </w:p>
    <w:p w:rsidR="00E46934" w:rsidRDefault="00E46934">
      <w:pPr>
        <w:pStyle w:val="ConsPlusNormal"/>
        <w:ind w:firstLine="540"/>
        <w:jc w:val="both"/>
      </w:pPr>
      <w:r>
        <w:t>Прием заявителей руководителем уполномоченного органа (в случае его отсутствия - заместителем руководителя) проводится по предварительной записи, которая осуществляется по телефону: 8(39553) 52421.</w:t>
      </w:r>
    </w:p>
    <w:p w:rsidR="00E46934" w:rsidRDefault="00E46934">
      <w:pPr>
        <w:pStyle w:val="ConsPlusNormal"/>
        <w:ind w:firstLine="540"/>
        <w:jc w:val="both"/>
      </w:pPr>
      <w: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E46934" w:rsidRDefault="00E46934">
      <w:pPr>
        <w:pStyle w:val="ConsPlusNormal"/>
        <w:ind w:firstLine="540"/>
        <w:jc w:val="both"/>
      </w:pPr>
      <w:r>
        <w:t>Днем регистрации обращения является день его поступления в уполномоченный орган.</w:t>
      </w:r>
    </w:p>
    <w:p w:rsidR="00E46934" w:rsidRDefault="00E46934">
      <w:pPr>
        <w:pStyle w:val="ConsPlusNormal"/>
        <w:ind w:firstLine="540"/>
        <w:jc w:val="both"/>
      </w:pPr>
      <w:r>
        <w:t>Ответ на обращение, поступившее в уполномоченный орган, в течение срока его рассмотрения направляется по адресу, указанному в обращении.</w:t>
      </w:r>
    </w:p>
    <w:p w:rsidR="00E46934" w:rsidRDefault="00E46934">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46934" w:rsidRDefault="00E46934">
      <w:pPr>
        <w:pStyle w:val="ConsPlusNormal"/>
        <w:ind w:firstLine="540"/>
        <w:jc w:val="both"/>
      </w:pPr>
      <w: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46934" w:rsidRDefault="00E46934">
      <w:pPr>
        <w:pStyle w:val="ConsPlusNormal"/>
        <w:ind w:firstLine="540"/>
        <w:jc w:val="both"/>
      </w:pPr>
      <w:r>
        <w:t>а) на стендах, расположенных в помещениях, занимаемых уполномоченным органом;</w:t>
      </w:r>
    </w:p>
    <w:p w:rsidR="00E46934" w:rsidRDefault="00E46934">
      <w:pPr>
        <w:pStyle w:val="ConsPlusNormal"/>
        <w:ind w:firstLine="540"/>
        <w:jc w:val="both"/>
      </w:pPr>
      <w:r>
        <w:t>б) на официальном сайте уполномоченного органа в информационно-телекоммуникационной сети "Интернет" - www.admsayansk.ru, а также на Портале;</w:t>
      </w:r>
    </w:p>
    <w:p w:rsidR="00E46934" w:rsidRDefault="00E46934">
      <w:pPr>
        <w:pStyle w:val="ConsPlusNormal"/>
        <w:ind w:firstLine="540"/>
        <w:jc w:val="both"/>
      </w:pPr>
      <w:r>
        <w:t>в) посредством публикации в средствах массовой информации.</w:t>
      </w:r>
    </w:p>
    <w:p w:rsidR="00E46934" w:rsidRDefault="00E46934">
      <w:pPr>
        <w:pStyle w:val="ConsPlusNormal"/>
        <w:ind w:firstLine="540"/>
        <w:jc w:val="both"/>
      </w:pPr>
      <w:r>
        <w:t>14. На стендах, расположенных в помещениях, занимаемых уполномоченным органом, размещается следующая информация:</w:t>
      </w:r>
    </w:p>
    <w:p w:rsidR="00E46934" w:rsidRDefault="00E46934">
      <w:pPr>
        <w:pStyle w:val="ConsPlusNormal"/>
        <w:ind w:firstLine="540"/>
        <w:jc w:val="both"/>
      </w:pPr>
      <w:r>
        <w:t>1) список документов для получения муниципальной услуги;</w:t>
      </w:r>
    </w:p>
    <w:p w:rsidR="00E46934" w:rsidRDefault="00E46934">
      <w:pPr>
        <w:pStyle w:val="ConsPlusNormal"/>
        <w:ind w:firstLine="540"/>
        <w:jc w:val="both"/>
      </w:pPr>
      <w:r>
        <w:t>2) о сроках предоставления муниципальной услуги;</w:t>
      </w:r>
    </w:p>
    <w:p w:rsidR="00E46934" w:rsidRDefault="00E46934">
      <w:pPr>
        <w:pStyle w:val="ConsPlusNormal"/>
        <w:ind w:firstLine="540"/>
        <w:jc w:val="both"/>
      </w:pPr>
      <w:r>
        <w:t>3) извлечения из административного регламента:</w:t>
      </w:r>
    </w:p>
    <w:p w:rsidR="00E46934" w:rsidRDefault="00E46934">
      <w:pPr>
        <w:pStyle w:val="ConsPlusNormal"/>
        <w:ind w:firstLine="540"/>
        <w:jc w:val="both"/>
      </w:pPr>
      <w:r>
        <w:t>а) об основаниях отказа в предоставлении муниципальной услуги;</w:t>
      </w:r>
    </w:p>
    <w:p w:rsidR="00E46934" w:rsidRDefault="00E46934">
      <w:pPr>
        <w:pStyle w:val="ConsPlusNormal"/>
        <w:ind w:firstLine="540"/>
        <w:jc w:val="both"/>
      </w:pPr>
      <w:r>
        <w:t>б) об описании конечного результата предоставления муниципальной услуги;</w:t>
      </w:r>
    </w:p>
    <w:p w:rsidR="00E46934" w:rsidRDefault="00E46934">
      <w:pPr>
        <w:pStyle w:val="ConsPlusNormal"/>
        <w:ind w:firstLine="540"/>
        <w:jc w:val="both"/>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46934" w:rsidRDefault="00E46934">
      <w:pPr>
        <w:pStyle w:val="ConsPlusNormal"/>
        <w:ind w:firstLine="540"/>
        <w:jc w:val="both"/>
      </w:pPr>
      <w: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46934" w:rsidRDefault="00E46934">
      <w:pPr>
        <w:pStyle w:val="ConsPlusNormal"/>
        <w:ind w:firstLine="540"/>
        <w:jc w:val="both"/>
      </w:pPr>
      <w:r>
        <w:t>5) перечень нормативных правовых актов, регулирующих отношения, возникающие в связи с предоставлением муниципальной услуги.</w:t>
      </w:r>
    </w:p>
    <w:p w:rsidR="00E46934" w:rsidRDefault="00E46934">
      <w:pPr>
        <w:pStyle w:val="ConsPlusNormal"/>
        <w:ind w:firstLine="540"/>
        <w:jc w:val="both"/>
      </w:pPr>
      <w:bookmarkStart w:id="2" w:name="P117"/>
      <w:bookmarkEnd w:id="2"/>
      <w:r>
        <w:t>15. Информация об уполномоченном органе:</w:t>
      </w:r>
    </w:p>
    <w:p w:rsidR="00E46934" w:rsidRDefault="00E46934">
      <w:pPr>
        <w:pStyle w:val="ConsPlusNormal"/>
        <w:ind w:firstLine="540"/>
        <w:jc w:val="both"/>
      </w:pPr>
      <w:r>
        <w:t>а) место нахождения: Иркутская область, г. Саянск, микрорайон Олимпийский, N 30;</w:t>
      </w:r>
    </w:p>
    <w:p w:rsidR="00E46934" w:rsidRDefault="00E46934">
      <w:pPr>
        <w:pStyle w:val="ConsPlusNormal"/>
        <w:ind w:firstLine="540"/>
        <w:jc w:val="both"/>
      </w:pPr>
      <w:r>
        <w:t>б) телефоны: 8(39553) 56166, 8(39553) 52421;</w:t>
      </w:r>
    </w:p>
    <w:p w:rsidR="00E46934" w:rsidRDefault="00E46934">
      <w:pPr>
        <w:pStyle w:val="ConsPlusNormal"/>
        <w:ind w:firstLine="540"/>
        <w:jc w:val="both"/>
      </w:pPr>
      <w:r>
        <w:t>в) почтовый адрес для направления документов и обращений: 666304, Иркутская область, г. Саянск, микрорайон Олимпийский, N 30 (а/я 342);</w:t>
      </w:r>
    </w:p>
    <w:p w:rsidR="00E46934" w:rsidRDefault="00E46934">
      <w:pPr>
        <w:pStyle w:val="ConsPlusNormal"/>
        <w:ind w:firstLine="540"/>
        <w:jc w:val="both"/>
      </w:pPr>
      <w:r>
        <w:t>г) официальный сайт в информационно-телекоммуникационной сети "Интернет" - www.admsayansk.ru;</w:t>
      </w:r>
    </w:p>
    <w:p w:rsidR="00E46934" w:rsidRDefault="00E46934">
      <w:pPr>
        <w:pStyle w:val="ConsPlusNormal"/>
        <w:ind w:firstLine="540"/>
        <w:jc w:val="both"/>
      </w:pPr>
      <w:r>
        <w:t>д) адрес электронной почты: kaig@admsayansk.irmail.ru.</w:t>
      </w:r>
    </w:p>
    <w:p w:rsidR="00E46934" w:rsidRDefault="00E46934">
      <w:pPr>
        <w:pStyle w:val="ConsPlusNormal"/>
        <w:ind w:firstLine="540"/>
        <w:jc w:val="both"/>
      </w:pPr>
      <w:r>
        <w:t>16. График приема заявителей в уполномоченном органе:</w:t>
      </w:r>
    </w:p>
    <w:p w:rsidR="00E46934" w:rsidRDefault="00E46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587"/>
        <w:gridCol w:w="2608"/>
      </w:tblGrid>
      <w:tr w:rsidR="00E46934">
        <w:tc>
          <w:tcPr>
            <w:tcW w:w="1644" w:type="dxa"/>
            <w:tcBorders>
              <w:top w:val="nil"/>
              <w:left w:val="nil"/>
              <w:bottom w:val="nil"/>
              <w:right w:val="nil"/>
            </w:tcBorders>
          </w:tcPr>
          <w:p w:rsidR="00E46934" w:rsidRDefault="00E46934">
            <w:pPr>
              <w:pStyle w:val="ConsPlusNormal"/>
            </w:pPr>
            <w:r>
              <w:t>Понедельник</w:t>
            </w:r>
          </w:p>
        </w:tc>
        <w:tc>
          <w:tcPr>
            <w:tcW w:w="1587" w:type="dxa"/>
            <w:tcBorders>
              <w:top w:val="nil"/>
              <w:left w:val="nil"/>
              <w:bottom w:val="nil"/>
              <w:right w:val="nil"/>
            </w:tcBorders>
          </w:tcPr>
          <w:p w:rsidR="00E46934" w:rsidRDefault="00E46934">
            <w:pPr>
              <w:pStyle w:val="ConsPlusNormal"/>
              <w:jc w:val="center"/>
            </w:pPr>
            <w:r>
              <w:t>8-00 - 17-00</w:t>
            </w:r>
          </w:p>
        </w:tc>
        <w:tc>
          <w:tcPr>
            <w:tcW w:w="2608" w:type="dxa"/>
            <w:tcBorders>
              <w:top w:val="nil"/>
              <w:left w:val="nil"/>
              <w:bottom w:val="nil"/>
              <w:right w:val="nil"/>
            </w:tcBorders>
          </w:tcPr>
          <w:p w:rsidR="00E46934" w:rsidRDefault="00E46934">
            <w:pPr>
              <w:pStyle w:val="ConsPlusNormal"/>
            </w:pPr>
            <w:r>
              <w:t>(перерыв: 12-00 - 13-00).</w:t>
            </w:r>
          </w:p>
        </w:tc>
      </w:tr>
      <w:tr w:rsidR="00E46934">
        <w:tc>
          <w:tcPr>
            <w:tcW w:w="1644" w:type="dxa"/>
            <w:tcBorders>
              <w:top w:val="nil"/>
              <w:left w:val="nil"/>
              <w:bottom w:val="nil"/>
              <w:right w:val="nil"/>
            </w:tcBorders>
          </w:tcPr>
          <w:p w:rsidR="00E46934" w:rsidRDefault="00E46934">
            <w:pPr>
              <w:pStyle w:val="ConsPlusNormal"/>
            </w:pPr>
            <w:r>
              <w:t>Вторник</w:t>
            </w:r>
          </w:p>
        </w:tc>
        <w:tc>
          <w:tcPr>
            <w:tcW w:w="1587" w:type="dxa"/>
            <w:tcBorders>
              <w:top w:val="nil"/>
              <w:left w:val="nil"/>
              <w:bottom w:val="nil"/>
              <w:right w:val="nil"/>
            </w:tcBorders>
          </w:tcPr>
          <w:p w:rsidR="00E46934" w:rsidRDefault="00E46934">
            <w:pPr>
              <w:pStyle w:val="ConsPlusNormal"/>
              <w:jc w:val="center"/>
            </w:pPr>
            <w:r>
              <w:t>8-00 - 17-00</w:t>
            </w:r>
          </w:p>
        </w:tc>
        <w:tc>
          <w:tcPr>
            <w:tcW w:w="2608" w:type="dxa"/>
            <w:tcBorders>
              <w:top w:val="nil"/>
              <w:left w:val="nil"/>
              <w:bottom w:val="nil"/>
              <w:right w:val="nil"/>
            </w:tcBorders>
          </w:tcPr>
          <w:p w:rsidR="00E46934" w:rsidRDefault="00E46934">
            <w:pPr>
              <w:pStyle w:val="ConsPlusNormal"/>
            </w:pPr>
            <w:r>
              <w:t>(перерыв: 12-00 - 13-00).</w:t>
            </w:r>
          </w:p>
        </w:tc>
      </w:tr>
      <w:tr w:rsidR="00E46934">
        <w:tc>
          <w:tcPr>
            <w:tcW w:w="1644" w:type="dxa"/>
            <w:tcBorders>
              <w:top w:val="nil"/>
              <w:left w:val="nil"/>
              <w:bottom w:val="nil"/>
              <w:right w:val="nil"/>
            </w:tcBorders>
          </w:tcPr>
          <w:p w:rsidR="00E46934" w:rsidRDefault="00E46934">
            <w:pPr>
              <w:pStyle w:val="ConsPlusNormal"/>
            </w:pPr>
            <w:r>
              <w:t>Среда</w:t>
            </w:r>
          </w:p>
        </w:tc>
        <w:tc>
          <w:tcPr>
            <w:tcW w:w="1587" w:type="dxa"/>
            <w:tcBorders>
              <w:top w:val="nil"/>
              <w:left w:val="nil"/>
              <w:bottom w:val="nil"/>
              <w:right w:val="nil"/>
            </w:tcBorders>
          </w:tcPr>
          <w:p w:rsidR="00E46934" w:rsidRDefault="00E46934">
            <w:pPr>
              <w:pStyle w:val="ConsPlusNormal"/>
              <w:jc w:val="center"/>
            </w:pPr>
            <w:r>
              <w:t>8-00 - 17-00</w:t>
            </w:r>
          </w:p>
        </w:tc>
        <w:tc>
          <w:tcPr>
            <w:tcW w:w="2608" w:type="dxa"/>
            <w:tcBorders>
              <w:top w:val="nil"/>
              <w:left w:val="nil"/>
              <w:bottom w:val="nil"/>
              <w:right w:val="nil"/>
            </w:tcBorders>
          </w:tcPr>
          <w:p w:rsidR="00E46934" w:rsidRDefault="00E46934">
            <w:pPr>
              <w:pStyle w:val="ConsPlusNormal"/>
            </w:pPr>
            <w:r>
              <w:t>(перерыв 12-00 - 13-00)</w:t>
            </w:r>
          </w:p>
        </w:tc>
      </w:tr>
      <w:tr w:rsidR="00E46934">
        <w:tc>
          <w:tcPr>
            <w:tcW w:w="1644" w:type="dxa"/>
            <w:tcBorders>
              <w:top w:val="nil"/>
              <w:left w:val="nil"/>
              <w:bottom w:val="nil"/>
              <w:right w:val="nil"/>
            </w:tcBorders>
          </w:tcPr>
          <w:p w:rsidR="00E46934" w:rsidRDefault="00E46934">
            <w:pPr>
              <w:pStyle w:val="ConsPlusNormal"/>
            </w:pPr>
            <w:r>
              <w:t>Четверг</w:t>
            </w:r>
          </w:p>
        </w:tc>
        <w:tc>
          <w:tcPr>
            <w:tcW w:w="1587" w:type="dxa"/>
            <w:tcBorders>
              <w:top w:val="nil"/>
              <w:left w:val="nil"/>
              <w:bottom w:val="nil"/>
              <w:right w:val="nil"/>
            </w:tcBorders>
          </w:tcPr>
          <w:p w:rsidR="00E46934" w:rsidRDefault="00E46934">
            <w:pPr>
              <w:pStyle w:val="ConsPlusNormal"/>
              <w:jc w:val="center"/>
            </w:pPr>
            <w:r>
              <w:t>8-00 - 17-00</w:t>
            </w:r>
          </w:p>
        </w:tc>
        <w:tc>
          <w:tcPr>
            <w:tcW w:w="2608" w:type="dxa"/>
            <w:tcBorders>
              <w:top w:val="nil"/>
              <w:left w:val="nil"/>
              <w:bottom w:val="nil"/>
              <w:right w:val="nil"/>
            </w:tcBorders>
          </w:tcPr>
          <w:p w:rsidR="00E46934" w:rsidRDefault="00E46934">
            <w:pPr>
              <w:pStyle w:val="ConsPlusNormal"/>
            </w:pPr>
            <w:r>
              <w:t>(перерыв: 12-00 - 13-00).</w:t>
            </w:r>
          </w:p>
        </w:tc>
      </w:tr>
      <w:tr w:rsidR="00E46934">
        <w:tc>
          <w:tcPr>
            <w:tcW w:w="1644" w:type="dxa"/>
            <w:tcBorders>
              <w:top w:val="nil"/>
              <w:left w:val="nil"/>
              <w:bottom w:val="nil"/>
              <w:right w:val="nil"/>
            </w:tcBorders>
          </w:tcPr>
          <w:p w:rsidR="00E46934" w:rsidRDefault="00E46934">
            <w:pPr>
              <w:pStyle w:val="ConsPlusNormal"/>
            </w:pPr>
            <w:r>
              <w:t>Пятница</w:t>
            </w:r>
          </w:p>
        </w:tc>
        <w:tc>
          <w:tcPr>
            <w:tcW w:w="1587" w:type="dxa"/>
            <w:tcBorders>
              <w:top w:val="nil"/>
              <w:left w:val="nil"/>
              <w:bottom w:val="nil"/>
              <w:right w:val="nil"/>
            </w:tcBorders>
          </w:tcPr>
          <w:p w:rsidR="00E46934" w:rsidRDefault="00E46934">
            <w:pPr>
              <w:pStyle w:val="ConsPlusNormal"/>
              <w:jc w:val="center"/>
            </w:pPr>
            <w:r>
              <w:t>8-00 - 17-00</w:t>
            </w:r>
          </w:p>
        </w:tc>
        <w:tc>
          <w:tcPr>
            <w:tcW w:w="2608" w:type="dxa"/>
            <w:tcBorders>
              <w:top w:val="nil"/>
              <w:left w:val="nil"/>
              <w:bottom w:val="nil"/>
              <w:right w:val="nil"/>
            </w:tcBorders>
          </w:tcPr>
          <w:p w:rsidR="00E46934" w:rsidRDefault="00E46934">
            <w:pPr>
              <w:pStyle w:val="ConsPlusNormal"/>
            </w:pPr>
            <w:r>
              <w:t>(перерыв: 12-00 - 13-00).</w:t>
            </w:r>
          </w:p>
        </w:tc>
      </w:tr>
      <w:tr w:rsidR="00E46934">
        <w:tc>
          <w:tcPr>
            <w:tcW w:w="5839" w:type="dxa"/>
            <w:gridSpan w:val="3"/>
            <w:tcBorders>
              <w:top w:val="nil"/>
              <w:left w:val="nil"/>
              <w:bottom w:val="nil"/>
              <w:right w:val="nil"/>
            </w:tcBorders>
          </w:tcPr>
          <w:p w:rsidR="00E46934" w:rsidRDefault="00E46934">
            <w:pPr>
              <w:pStyle w:val="ConsPlusNormal"/>
            </w:pPr>
            <w:r>
              <w:t>Суббота, воскресенье - выходные дни.</w:t>
            </w:r>
          </w:p>
        </w:tc>
      </w:tr>
    </w:tbl>
    <w:p w:rsidR="00E46934" w:rsidRDefault="00E46934">
      <w:pPr>
        <w:pStyle w:val="ConsPlusNormal"/>
        <w:jc w:val="both"/>
      </w:pPr>
    </w:p>
    <w:p w:rsidR="00E46934" w:rsidRDefault="00E46934">
      <w:pPr>
        <w:pStyle w:val="ConsPlusNormal"/>
        <w:ind w:firstLine="540"/>
        <w:jc w:val="both"/>
      </w:pPr>
      <w:bookmarkStart w:id="3" w:name="P142"/>
      <w:bookmarkEnd w:id="3"/>
      <w:r>
        <w:t>16.1. График приема заявителей руководителем уполномоченного органа:</w:t>
      </w:r>
    </w:p>
    <w:p w:rsidR="00E46934" w:rsidRDefault="00E46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701"/>
      </w:tblGrid>
      <w:tr w:rsidR="00E46934">
        <w:tc>
          <w:tcPr>
            <w:tcW w:w="1644" w:type="dxa"/>
            <w:tcBorders>
              <w:top w:val="nil"/>
              <w:left w:val="nil"/>
              <w:bottom w:val="nil"/>
              <w:right w:val="nil"/>
            </w:tcBorders>
          </w:tcPr>
          <w:p w:rsidR="00E46934" w:rsidRDefault="00E46934">
            <w:pPr>
              <w:pStyle w:val="ConsPlusNormal"/>
              <w:jc w:val="both"/>
            </w:pPr>
            <w:r>
              <w:t>Среда</w:t>
            </w:r>
          </w:p>
        </w:tc>
        <w:tc>
          <w:tcPr>
            <w:tcW w:w="1701" w:type="dxa"/>
            <w:tcBorders>
              <w:top w:val="nil"/>
              <w:left w:val="nil"/>
              <w:bottom w:val="nil"/>
              <w:right w:val="nil"/>
            </w:tcBorders>
          </w:tcPr>
          <w:p w:rsidR="00E46934" w:rsidRDefault="00E46934">
            <w:pPr>
              <w:pStyle w:val="ConsPlusNormal"/>
              <w:jc w:val="both"/>
            </w:pPr>
            <w:r>
              <w:t>15-00 - 17-00.</w:t>
            </w:r>
          </w:p>
        </w:tc>
      </w:tr>
    </w:tbl>
    <w:p w:rsidR="00E46934" w:rsidRDefault="00E46934">
      <w:pPr>
        <w:pStyle w:val="ConsPlusNormal"/>
        <w:jc w:val="both"/>
      </w:pPr>
    </w:p>
    <w:p w:rsidR="00E46934" w:rsidRDefault="00E46934">
      <w:pPr>
        <w:pStyle w:val="ConsPlusNormal"/>
        <w:jc w:val="center"/>
      </w:pPr>
      <w:r>
        <w:t>Раздел II. СТАНДАРТ ПРЕДОСТАВЛЕНИЯ МУНИЦИПАЛЬНОЙ УСЛУГИ</w:t>
      </w:r>
    </w:p>
    <w:p w:rsidR="00E46934" w:rsidRDefault="00E46934">
      <w:pPr>
        <w:pStyle w:val="ConsPlusNormal"/>
        <w:jc w:val="both"/>
      </w:pPr>
    </w:p>
    <w:p w:rsidR="00E46934" w:rsidRDefault="00E46934">
      <w:pPr>
        <w:pStyle w:val="ConsPlusNormal"/>
        <w:jc w:val="center"/>
      </w:pPr>
      <w:r>
        <w:t>Глава 4. НАИМЕНОВАНИЕ МУНИЦИПАЛЬНОЙ УСЛУГИ</w:t>
      </w:r>
    </w:p>
    <w:p w:rsidR="00E46934" w:rsidRDefault="00E46934">
      <w:pPr>
        <w:pStyle w:val="ConsPlusNormal"/>
        <w:jc w:val="both"/>
      </w:pPr>
    </w:p>
    <w:p w:rsidR="00E46934" w:rsidRDefault="00E46934">
      <w:pPr>
        <w:pStyle w:val="ConsPlusNormal"/>
        <w:ind w:firstLine="540"/>
        <w:jc w:val="both"/>
      </w:pPr>
      <w:r>
        <w:t>17. Под муниципальной услугой в настоящем административном регламенте понимается прием заявлений и выдача схемы расположения земельного участка или земельных участков на кадастровом плане территории, расположенного на территории городского округа муниципального образования "город Саянск".</w:t>
      </w:r>
    </w:p>
    <w:p w:rsidR="00E46934" w:rsidRDefault="00E46934">
      <w:pPr>
        <w:pStyle w:val="ConsPlusNormal"/>
        <w:jc w:val="both"/>
      </w:pPr>
      <w:r>
        <w:t xml:space="preserve">(в ред. </w:t>
      </w:r>
      <w:hyperlink r:id="rId18"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18. 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участков (при их наличии), естественных границ земельного участка.</w:t>
      </w:r>
    </w:p>
    <w:p w:rsidR="00E46934" w:rsidRDefault="00E46934">
      <w:pPr>
        <w:pStyle w:val="ConsPlusNormal"/>
        <w:ind w:firstLine="540"/>
        <w:jc w:val="both"/>
      </w:pPr>
      <w:r>
        <w:t>19. Выдача схем расположения земельного участка или земельных участков на кадастровом плане территории, расположенного(ых) на территории городского округа муниципального образования "город Саянск", осуществляется в соответствии с законодательством Российской Федерации.</w:t>
      </w:r>
    </w:p>
    <w:p w:rsidR="00E46934" w:rsidRDefault="00E46934">
      <w:pPr>
        <w:pStyle w:val="ConsPlusNormal"/>
        <w:jc w:val="both"/>
      </w:pPr>
      <w:r>
        <w:t xml:space="preserve">(п. 19 в ред. </w:t>
      </w:r>
      <w:hyperlink r:id="rId19"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jc w:val="both"/>
      </w:pPr>
    </w:p>
    <w:p w:rsidR="00E46934" w:rsidRDefault="00E46934">
      <w:pPr>
        <w:pStyle w:val="ConsPlusNormal"/>
        <w:jc w:val="center"/>
      </w:pPr>
      <w:r>
        <w:t>Глава 5. НАИМЕНОВАНИЕ ОРГАНА МЕСТНОГО САМОУПРАВЛЕНИЯ,</w:t>
      </w:r>
    </w:p>
    <w:p w:rsidR="00E46934" w:rsidRDefault="00E46934">
      <w:pPr>
        <w:pStyle w:val="ConsPlusNormal"/>
        <w:jc w:val="center"/>
      </w:pPr>
      <w:r>
        <w:t>ПРЕДОСТАВЛЯЮЩЕГО МУНИЦИПАЛЬНУЮ УСЛУГУ</w:t>
      </w:r>
    </w:p>
    <w:p w:rsidR="00E46934" w:rsidRDefault="00E46934">
      <w:pPr>
        <w:pStyle w:val="ConsPlusNormal"/>
        <w:jc w:val="both"/>
      </w:pPr>
    </w:p>
    <w:p w:rsidR="00E46934" w:rsidRDefault="00E46934">
      <w:pPr>
        <w:pStyle w:val="ConsPlusNormal"/>
        <w:ind w:firstLine="540"/>
        <w:jc w:val="both"/>
      </w:pPr>
      <w:r>
        <w:t>20. Органом местного самоуправления муниципального образования "город Саянск", предоставляющим муниципальную услугу, является муниципальное казенное учреждение "Администрация городского округа муниципального образования "город Саянск" в лице уполномоченного органа.</w:t>
      </w:r>
    </w:p>
    <w:p w:rsidR="00E46934" w:rsidRDefault="00E46934">
      <w:pPr>
        <w:pStyle w:val="ConsPlusNormal"/>
        <w:ind w:firstLine="540"/>
        <w:jc w:val="both"/>
      </w:pPr>
      <w: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городского округа муниципального образования "город Саянск".</w:t>
      </w:r>
    </w:p>
    <w:p w:rsidR="00E46934" w:rsidRDefault="00E46934">
      <w:pPr>
        <w:pStyle w:val="ConsPlusNormal"/>
        <w:ind w:firstLine="540"/>
        <w:jc w:val="both"/>
      </w:pPr>
      <w:r>
        <w:t>22. В предоставлении муниципальной услуги участвуют:</w:t>
      </w:r>
    </w:p>
    <w:p w:rsidR="00E46934" w:rsidRDefault="00E46934">
      <w:pPr>
        <w:pStyle w:val="ConsPlusNormal"/>
        <w:ind w:firstLine="540"/>
        <w:jc w:val="both"/>
      </w:pPr>
      <w:r>
        <w:t>Федеральная служба государственной регистрации, кадастра и картографии;</w:t>
      </w:r>
    </w:p>
    <w:p w:rsidR="00E46934" w:rsidRDefault="00E46934">
      <w:pPr>
        <w:pStyle w:val="ConsPlusNormal"/>
        <w:ind w:firstLine="540"/>
        <w:jc w:val="both"/>
      </w:pPr>
      <w:r>
        <w:t>Федеральная налоговая служба;</w:t>
      </w:r>
    </w:p>
    <w:p w:rsidR="00E46934" w:rsidRDefault="00E46934">
      <w:pPr>
        <w:pStyle w:val="ConsPlusNormal"/>
        <w:ind w:firstLine="540"/>
        <w:jc w:val="both"/>
      </w:pPr>
      <w:r>
        <w:t>организации по техническому учету и (или) технической инвентаризации;</w:t>
      </w:r>
    </w:p>
    <w:p w:rsidR="00E46934" w:rsidRDefault="00E46934">
      <w:pPr>
        <w:pStyle w:val="ConsPlusNormal"/>
        <w:ind w:firstLine="540"/>
        <w:jc w:val="both"/>
      </w:pPr>
      <w:r>
        <w:t>землеустроительные организации;</w:t>
      </w:r>
    </w:p>
    <w:p w:rsidR="00E46934" w:rsidRDefault="00E46934">
      <w:pPr>
        <w:pStyle w:val="ConsPlusNormal"/>
        <w:ind w:firstLine="540"/>
        <w:jc w:val="both"/>
      </w:pPr>
      <w:r>
        <w:t>нотариус.</w:t>
      </w:r>
    </w:p>
    <w:p w:rsidR="00E46934" w:rsidRDefault="00E46934">
      <w:pPr>
        <w:pStyle w:val="ConsPlusNormal"/>
        <w:jc w:val="both"/>
      </w:pPr>
    </w:p>
    <w:p w:rsidR="00E46934" w:rsidRDefault="00E46934">
      <w:pPr>
        <w:pStyle w:val="ConsPlusNormal"/>
        <w:jc w:val="center"/>
      </w:pPr>
      <w:r>
        <w:t>Глава 6. ОПИСАНИЕ РЕЗУЛЬТАТА ПРЕДОСТАВЛЕНИЯ</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r>
        <w:t>23. Конечным результатом предоставления муниципальной услуги является:</w:t>
      </w:r>
    </w:p>
    <w:p w:rsidR="00E46934" w:rsidRDefault="00E46934">
      <w:pPr>
        <w:pStyle w:val="ConsPlusNormal"/>
        <w:ind w:firstLine="540"/>
        <w:jc w:val="both"/>
      </w:pPr>
      <w:r>
        <w:t>выдача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20"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отказ в выдаче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21"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24.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2" w:history="1">
        <w:r>
          <w:rPr>
            <w:color w:val="0000FF"/>
          </w:rPr>
          <w:t>законом</w:t>
        </w:r>
      </w:hyperlink>
      <w:r>
        <w:t xml:space="preserve"> от 24 июля 2007 года N 221-ФЗ "О государственной кадастре недвижимости".</w:t>
      </w:r>
    </w:p>
    <w:p w:rsidR="00E46934" w:rsidRDefault="00E46934">
      <w:pPr>
        <w:pStyle w:val="ConsPlusNormal"/>
        <w:jc w:val="both"/>
      </w:pPr>
    </w:p>
    <w:p w:rsidR="00E46934" w:rsidRDefault="00E46934">
      <w:pPr>
        <w:pStyle w:val="ConsPlusNormal"/>
        <w:jc w:val="center"/>
      </w:pPr>
      <w:r>
        <w:t>Глава 7. СРОК ПРЕДОСТАВЛЕНИЯ МУНИЦИПАЛЬНОЙ УСЛУГИ,</w:t>
      </w:r>
    </w:p>
    <w:p w:rsidR="00E46934" w:rsidRDefault="00E46934">
      <w:pPr>
        <w:pStyle w:val="ConsPlusNormal"/>
        <w:jc w:val="center"/>
      </w:pPr>
      <w:r>
        <w:t>В ТОМ ЧИСЛЕ С УЧЕТОМ НЕОБХОДИМОСТИ ОБРАЩЕНИЯ В ОРГАНИЗАЦИИ,</w:t>
      </w:r>
    </w:p>
    <w:p w:rsidR="00E46934" w:rsidRDefault="00E46934">
      <w:pPr>
        <w:pStyle w:val="ConsPlusNormal"/>
        <w:jc w:val="center"/>
      </w:pPr>
      <w:r>
        <w:t>УЧАСТВУЮЩИЕ В ПРЕДОСТАВЛЕНИИ МУНИЦИПАЛЬНОЙ УСЛУГИ, СРОК</w:t>
      </w:r>
    </w:p>
    <w:p w:rsidR="00E46934" w:rsidRDefault="00E46934">
      <w:pPr>
        <w:pStyle w:val="ConsPlusNormal"/>
        <w:jc w:val="center"/>
      </w:pPr>
      <w:r>
        <w:t>ПРИОСТАНОВЛЕНИЯ ПРЕДОСТАВЛЕНИЯ МУНИЦИПАЛЬНОЙ УСЛУГИ, СРОК</w:t>
      </w:r>
    </w:p>
    <w:p w:rsidR="00E46934" w:rsidRDefault="00E46934">
      <w:pPr>
        <w:pStyle w:val="ConsPlusNormal"/>
        <w:jc w:val="center"/>
      </w:pPr>
      <w:r>
        <w:t>ВЫДАЧИ ДОКУМЕНТОВ, ЯВЛЯЮЩИХСЯ РЕЗУЛЬТАТОМ</w:t>
      </w:r>
    </w:p>
    <w:p w:rsidR="00E46934" w:rsidRDefault="00E46934">
      <w:pPr>
        <w:pStyle w:val="ConsPlusNormal"/>
        <w:jc w:val="center"/>
      </w:pPr>
      <w:r>
        <w:t>ПРЕДОСТАВЛЕНИЯ МУНИЦИПАЛЬНОЙ УСЛУГИ</w:t>
      </w:r>
    </w:p>
    <w:p w:rsidR="00E46934" w:rsidRDefault="00E46934">
      <w:pPr>
        <w:pStyle w:val="ConsPlusNormal"/>
        <w:jc w:val="both"/>
      </w:pPr>
    </w:p>
    <w:p w:rsidR="00E46934" w:rsidRDefault="00E46934">
      <w:pPr>
        <w:pStyle w:val="ConsPlusNormal"/>
        <w:ind w:firstLine="540"/>
        <w:jc w:val="both"/>
      </w:pPr>
      <w:r>
        <w:t>25. Срок утверждения и выдачи заявителю утвержденной схемы расположения земельного участка или земельных участков на кадастровом плане территории составляет 30 календарных дней со дня поступления заявления и документов.</w:t>
      </w:r>
    </w:p>
    <w:p w:rsidR="00E46934" w:rsidRDefault="00E46934">
      <w:pPr>
        <w:pStyle w:val="ConsPlusNormal"/>
        <w:jc w:val="both"/>
      </w:pPr>
      <w:r>
        <w:t xml:space="preserve">(в ред. </w:t>
      </w:r>
      <w:hyperlink r:id="rId23"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26. Сроки выдачи (направления) утвержденной схемы расположения земельного участка или земельных участков на кадастровом плане территории или отказа в выдаче схемы расположения земельного участка или земельных участков на кадастровом плане территории заявителю составляют не более 30 календарных дней со дня принятия соответствующего решения.</w:t>
      </w:r>
    </w:p>
    <w:p w:rsidR="00E46934" w:rsidRDefault="00E46934">
      <w:pPr>
        <w:pStyle w:val="ConsPlusNormal"/>
        <w:jc w:val="both"/>
      </w:pPr>
      <w:r>
        <w:t xml:space="preserve">(п. 26 в ред. </w:t>
      </w:r>
      <w:hyperlink r:id="rId24"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27. Срок приостановления предоставления муниципальной услуги законодательством не предусмотрен.</w:t>
      </w:r>
    </w:p>
    <w:p w:rsidR="00E46934" w:rsidRDefault="00E46934">
      <w:pPr>
        <w:pStyle w:val="ConsPlusNormal"/>
        <w:jc w:val="both"/>
      </w:pPr>
    </w:p>
    <w:p w:rsidR="00E46934" w:rsidRDefault="00E46934">
      <w:pPr>
        <w:pStyle w:val="ConsPlusNormal"/>
        <w:jc w:val="center"/>
      </w:pPr>
      <w:r>
        <w:t>Глава 8. ПЕРЕЧЕНЬ НОРМАТИВНЫХ ПРАВОВЫХ АКТОВ, РЕГУЛИРУЮЩИХ</w:t>
      </w:r>
    </w:p>
    <w:p w:rsidR="00E46934" w:rsidRDefault="00E46934">
      <w:pPr>
        <w:pStyle w:val="ConsPlusNormal"/>
        <w:jc w:val="center"/>
      </w:pPr>
      <w:r>
        <w:t>ОТНОШЕНИЯ, ВОЗНИКАЮЩИЕ В СВЯЗИ С ПРЕДОСТАВЛЕНИЕМ</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r>
        <w:t>28. Предоставление муниципальной услуги осуществляется в соответствии с законодательством.</w:t>
      </w:r>
    </w:p>
    <w:p w:rsidR="00E46934" w:rsidRDefault="00E46934">
      <w:pPr>
        <w:pStyle w:val="ConsPlusNormal"/>
        <w:ind w:firstLine="540"/>
        <w:jc w:val="both"/>
      </w:pPr>
      <w:r>
        <w:t>29. Правовой основой предоставления муниципальной услуги являются следующие нормативные правовые акты:</w:t>
      </w:r>
    </w:p>
    <w:p w:rsidR="00E46934" w:rsidRDefault="00E46934">
      <w:pPr>
        <w:pStyle w:val="ConsPlusNormal"/>
        <w:ind w:firstLine="540"/>
        <w:jc w:val="both"/>
      </w:pPr>
      <w:r>
        <w:t xml:space="preserve">а) </w:t>
      </w:r>
      <w:hyperlink r:id="rId25" w:history="1">
        <w:r>
          <w:rPr>
            <w:color w:val="0000FF"/>
          </w:rPr>
          <w:t>Конституция</w:t>
        </w:r>
      </w:hyperlink>
      <w:r>
        <w:t xml:space="preserve"> Российской Федерации (Российская газета, N 7, 21.01.2009, Собрание законодательства Российской Федерации, N 4, 26.01.2009, ст. 445, Парламентская газета, N 4, 23 - 29.01.2009);</w:t>
      </w:r>
    </w:p>
    <w:p w:rsidR="00E46934" w:rsidRDefault="00E46934">
      <w:pPr>
        <w:pStyle w:val="ConsPlusNormal"/>
        <w:ind w:firstLine="540"/>
        <w:jc w:val="both"/>
      </w:pPr>
      <w:r>
        <w:t xml:space="preserve">б) Земельный </w:t>
      </w:r>
      <w:hyperlink r:id="rId26" w:history="1">
        <w:r>
          <w:rPr>
            <w:color w:val="0000FF"/>
          </w:rPr>
          <w:t>кодекс</w:t>
        </w:r>
      </w:hyperlink>
      <w:r>
        <w:t xml:space="preserve"> Российской Федерации (Российская газета, N 211 - 212, 30.10.2001, Собрание законодательства Российской Федерации, N 44, ст. 4147, 29.10.2001, Парламентская газета, N 204 - 205, 30.10.2001);</w:t>
      </w:r>
    </w:p>
    <w:p w:rsidR="00E46934" w:rsidRDefault="00E46934">
      <w:pPr>
        <w:pStyle w:val="ConsPlusNormal"/>
        <w:ind w:firstLine="540"/>
        <w:jc w:val="both"/>
      </w:pPr>
      <w:r>
        <w:t xml:space="preserve">в) Федеральный </w:t>
      </w:r>
      <w:hyperlink r:id="rId2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E46934" w:rsidRDefault="00E46934">
      <w:pPr>
        <w:pStyle w:val="ConsPlusNormal"/>
        <w:ind w:firstLine="540"/>
        <w:jc w:val="both"/>
      </w:pPr>
      <w:r>
        <w:t xml:space="preserve">г) Федеральный </w:t>
      </w:r>
      <w:hyperlink r:id="rId28"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E46934" w:rsidRDefault="00E46934">
      <w:pPr>
        <w:pStyle w:val="ConsPlusNormal"/>
        <w:ind w:firstLine="540"/>
        <w:jc w:val="both"/>
      </w:pPr>
      <w:r>
        <w:t xml:space="preserve">д) Федеральный </w:t>
      </w:r>
      <w:hyperlink r:id="rId29" w:history="1">
        <w:r>
          <w:rPr>
            <w:color w:val="0000FF"/>
          </w:rPr>
          <w:t>закон</w:t>
        </w:r>
      </w:hyperlink>
      <w:r>
        <w:t xml:space="preserve"> от 24 июля 2007 года N 221-ФЗ "О государственном кадастре недвижимости" (Российская газета, N 165, 01.08.2007, Собрание законодательства Российской Федерации, N 31, ст. 4017, 30.07.2007, Парламентская газета, N 99 - 101, 09.08.2007)</w:t>
      </w:r>
    </w:p>
    <w:p w:rsidR="00E46934" w:rsidRDefault="00E46934">
      <w:pPr>
        <w:pStyle w:val="ConsPlusNormal"/>
        <w:ind w:firstLine="540"/>
        <w:jc w:val="both"/>
      </w:pPr>
      <w:r>
        <w:t xml:space="preserve">е) </w:t>
      </w:r>
      <w:hyperlink r:id="rId30" w:history="1">
        <w:r>
          <w:rPr>
            <w:color w:val="0000FF"/>
          </w:rPr>
          <w:t>распоряжение</w:t>
        </w:r>
      </w:hyperlink>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rsidR="00E46934" w:rsidRDefault="00E46934">
      <w:pPr>
        <w:pStyle w:val="ConsPlusNormal"/>
        <w:ind w:firstLine="540"/>
        <w:jc w:val="both"/>
      </w:pPr>
      <w:r>
        <w:t xml:space="preserve">ж) </w:t>
      </w:r>
      <w:hyperlink r:id="rId31" w:history="1">
        <w:r>
          <w:rPr>
            <w:color w:val="0000FF"/>
          </w:rPr>
          <w:t>Устав</w:t>
        </w:r>
      </w:hyperlink>
      <w:r>
        <w:t xml:space="preserve"> муниципального образования "город Саянск", принят решением Думы от 28 апреля 2005 года N 110-68-28 (газета "САЯНСКИЕ ЗОРИ" N 88 - 91, 20.07.2005);</w:t>
      </w:r>
    </w:p>
    <w:p w:rsidR="00E46934" w:rsidRDefault="00E46934">
      <w:pPr>
        <w:pStyle w:val="ConsPlusNormal"/>
        <w:pBdr>
          <w:top w:val="single" w:sz="6" w:space="0" w:color="auto"/>
        </w:pBdr>
        <w:spacing w:before="100" w:after="100"/>
        <w:jc w:val="both"/>
        <w:rPr>
          <w:sz w:val="2"/>
          <w:szCs w:val="2"/>
        </w:rPr>
      </w:pPr>
    </w:p>
    <w:p w:rsidR="00E46934" w:rsidRDefault="00E46934">
      <w:pPr>
        <w:pStyle w:val="ConsPlusNormal"/>
        <w:ind w:firstLine="540"/>
        <w:jc w:val="both"/>
      </w:pPr>
      <w:r>
        <w:rPr>
          <w:color w:val="0A2666"/>
        </w:rPr>
        <w:t>КонсультантПлюс: примечание.</w:t>
      </w:r>
    </w:p>
    <w:p w:rsidR="00E46934" w:rsidRDefault="00E46934">
      <w:pPr>
        <w:pStyle w:val="ConsPlusNormal"/>
        <w:ind w:firstLine="540"/>
        <w:jc w:val="both"/>
      </w:pPr>
      <w:r>
        <w:rPr>
          <w:color w:val="0A2666"/>
        </w:rPr>
        <w:t>В официальном тексте документа, видимо, допущена опечатка: решение Думы МО "г. Саянск" от 26.02.2015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таких услуг" имеет номер 61-67-15-11, а не 51-67-15-11.</w:t>
      </w:r>
    </w:p>
    <w:p w:rsidR="00E46934" w:rsidRDefault="00E46934">
      <w:pPr>
        <w:pStyle w:val="ConsPlusNormal"/>
        <w:pBdr>
          <w:top w:val="single" w:sz="6" w:space="0" w:color="auto"/>
        </w:pBdr>
        <w:spacing w:before="100" w:after="100"/>
        <w:jc w:val="both"/>
        <w:rPr>
          <w:sz w:val="2"/>
          <w:szCs w:val="2"/>
        </w:rPr>
      </w:pPr>
    </w:p>
    <w:p w:rsidR="00E46934" w:rsidRDefault="00E46934">
      <w:pPr>
        <w:pStyle w:val="ConsPlusNormal"/>
        <w:ind w:firstLine="540"/>
        <w:jc w:val="both"/>
      </w:pPr>
      <w:r>
        <w:t xml:space="preserve">з) </w:t>
      </w:r>
      <w:hyperlink r:id="rId32" w:history="1">
        <w:r>
          <w:rPr>
            <w:color w:val="0000FF"/>
          </w:rPr>
          <w:t>решение</w:t>
        </w:r>
      </w:hyperlink>
      <w:r>
        <w:t xml:space="preserve"> Думы городского округа муниципального образования "город Саянск" от 26.02.2015 N 51-67-15-11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таких услуг";</w:t>
      </w:r>
    </w:p>
    <w:p w:rsidR="00E46934" w:rsidRDefault="00E46934">
      <w:pPr>
        <w:pStyle w:val="ConsPlusNormal"/>
        <w:jc w:val="both"/>
      </w:pPr>
      <w:r>
        <w:t xml:space="preserve">(пп. "з" в ред. </w:t>
      </w:r>
      <w:hyperlink r:id="rId33"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и) </w:t>
      </w:r>
      <w:hyperlink r:id="rId34" w:history="1">
        <w:r>
          <w:rPr>
            <w:color w:val="0000FF"/>
          </w:rPr>
          <w:t>решение</w:t>
        </w:r>
      </w:hyperlink>
      <w:r>
        <w:t xml:space="preserve"> Думы городского округа муниципального образования "город Саянск" от 26.02.2015 N 61-67-15-6 "Об учреждении органа администрации городского округа муниципального образования "город Саянск" - Комитет по архитектуре и градостроительству администрации муниципального образования "город Саянск".</w:t>
      </w:r>
    </w:p>
    <w:p w:rsidR="00E46934" w:rsidRDefault="00E46934">
      <w:pPr>
        <w:pStyle w:val="ConsPlusNormal"/>
        <w:jc w:val="both"/>
      </w:pPr>
      <w:r>
        <w:t xml:space="preserve">(пп. "и" введен </w:t>
      </w:r>
      <w:hyperlink r:id="rId35" w:history="1">
        <w:r>
          <w:rPr>
            <w:color w:val="0000FF"/>
          </w:rPr>
          <w:t>Постановлением</w:t>
        </w:r>
      </w:hyperlink>
      <w:r>
        <w:t xml:space="preserve"> администрации муниципального образования "г. Саянск" от 17.06.2015 N 110-37-553-15)</w:t>
      </w:r>
    </w:p>
    <w:p w:rsidR="00E46934" w:rsidRDefault="00E46934">
      <w:pPr>
        <w:pStyle w:val="ConsPlusNormal"/>
        <w:jc w:val="both"/>
      </w:pPr>
    </w:p>
    <w:p w:rsidR="00E46934" w:rsidRDefault="00E46934">
      <w:pPr>
        <w:pStyle w:val="ConsPlusNormal"/>
        <w:jc w:val="center"/>
      </w:pPr>
      <w:r>
        <w:t>Глава 9. ИСЧЕРПЫВАЮЩИЙ ПЕРЕЧЕНЬ ДОКУМЕНТОВ, НЕОБХОДИМЫХ</w:t>
      </w:r>
    </w:p>
    <w:p w:rsidR="00E46934" w:rsidRDefault="00E46934">
      <w:pPr>
        <w:pStyle w:val="ConsPlusNormal"/>
        <w:jc w:val="center"/>
      </w:pPr>
      <w:r>
        <w:t>В СООТВЕТСТВИИ С НОРМАТИВНЫМИ ПРАВОВЫМИ АКТАМИ</w:t>
      </w:r>
    </w:p>
    <w:p w:rsidR="00E46934" w:rsidRDefault="00E46934">
      <w:pPr>
        <w:pStyle w:val="ConsPlusNormal"/>
        <w:jc w:val="center"/>
      </w:pPr>
      <w:r>
        <w:t>ДЛЯ ПРЕДОСТАВЛЕНИЯ МУНИЦИПАЛЬНОЙ УСЛУГИ И УСЛУГ, КОТОРЫЕ</w:t>
      </w:r>
    </w:p>
    <w:p w:rsidR="00E46934" w:rsidRDefault="00E46934">
      <w:pPr>
        <w:pStyle w:val="ConsPlusNormal"/>
        <w:jc w:val="center"/>
      </w:pPr>
      <w:r>
        <w:t>ЯВЛЯЮТСЯ НЕОБХОДИМЫМИ И ОБЯЗАТЕЛЬНЫМИ ДЛЯ ПРЕДОСТАВЛЕНИЯ</w:t>
      </w:r>
    </w:p>
    <w:p w:rsidR="00E46934" w:rsidRDefault="00E46934">
      <w:pPr>
        <w:pStyle w:val="ConsPlusNormal"/>
        <w:jc w:val="center"/>
      </w:pPr>
      <w:r>
        <w:t>МУНИЦИПАЛЬНОЙ УСЛУГИ, ПОДЛЕЖАЩИХ ПРЕДСТАВЛЕНИЮ ЗАЯВИТЕЛЕМ,</w:t>
      </w:r>
    </w:p>
    <w:p w:rsidR="00E46934" w:rsidRDefault="00E46934">
      <w:pPr>
        <w:pStyle w:val="ConsPlusNormal"/>
        <w:jc w:val="center"/>
      </w:pPr>
      <w:r>
        <w:t>СПОСОБЫ ИХ ПОЛУЧЕНИЯ ЗАЯВИТЕЛЕМ</w:t>
      </w:r>
    </w:p>
    <w:p w:rsidR="00E46934" w:rsidRDefault="00E46934">
      <w:pPr>
        <w:pStyle w:val="ConsPlusNormal"/>
        <w:jc w:val="both"/>
      </w:pPr>
    </w:p>
    <w:p w:rsidR="00E46934" w:rsidRDefault="00E46934">
      <w:pPr>
        <w:pStyle w:val="ConsPlusNormal"/>
        <w:ind w:firstLine="540"/>
        <w:jc w:val="both"/>
      </w:pPr>
      <w:r>
        <w:t xml:space="preserve">30. Для получения муниципальной услуги заявитель оформляет </w:t>
      </w:r>
      <w:hyperlink w:anchor="P632" w:history="1">
        <w:r>
          <w:rPr>
            <w:color w:val="0000FF"/>
          </w:rPr>
          <w:t>заявление</w:t>
        </w:r>
      </w:hyperlink>
      <w:r>
        <w:t xml:space="preserve"> на предоставление муниципальной услуги по форме, представленной в Приложении N 1 к настоящему административному регламенту (далее - заявление).</w:t>
      </w:r>
    </w:p>
    <w:p w:rsidR="00E46934" w:rsidRDefault="00E46934">
      <w:pPr>
        <w:pStyle w:val="ConsPlusNormal"/>
        <w:ind w:firstLine="540"/>
        <w:jc w:val="both"/>
      </w:pPr>
      <w:bookmarkStart w:id="4" w:name="P222"/>
      <w:bookmarkEnd w:id="4"/>
      <w:r>
        <w:t>31. К заявлению прилагаются следующие документы:</w:t>
      </w:r>
    </w:p>
    <w:p w:rsidR="00E46934" w:rsidRDefault="00E46934">
      <w:pPr>
        <w:pStyle w:val="ConsPlusNormal"/>
        <w:ind w:firstLine="540"/>
        <w:jc w:val="both"/>
      </w:pPr>
      <w:r>
        <w:t>а) документ, удостоверяющий личность заявителя (для физического лица);</w:t>
      </w:r>
    </w:p>
    <w:p w:rsidR="00E46934" w:rsidRDefault="00E46934">
      <w:pPr>
        <w:pStyle w:val="ConsPlusNormal"/>
        <w:ind w:firstLine="540"/>
        <w:jc w:val="both"/>
      </w:pPr>
      <w:r>
        <w:t>б) учредительные документы юридического лица;</w:t>
      </w:r>
    </w:p>
    <w:p w:rsidR="00E46934" w:rsidRDefault="00E46934">
      <w:pPr>
        <w:pStyle w:val="ConsPlusNormal"/>
        <w:ind w:firstLine="540"/>
        <w:jc w:val="both"/>
      </w:pPr>
      <w:r>
        <w:t>в)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E46934" w:rsidRDefault="00E46934">
      <w:pPr>
        <w:pStyle w:val="ConsPlusNormal"/>
        <w:ind w:firstLine="540"/>
        <w:jc w:val="both"/>
      </w:pPr>
      <w:r>
        <w:t>г) 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E46934" w:rsidRDefault="00E46934">
      <w:pPr>
        <w:pStyle w:val="ConsPlusNormal"/>
        <w:ind w:firstLine="540"/>
        <w:jc w:val="both"/>
      </w:pPr>
      <w:r>
        <w:t>д) схема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(пп. "д" в ред. </w:t>
      </w:r>
      <w:hyperlink r:id="rId36"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е) акт согласования инженерно-подземных коммуникаций;</w:t>
      </w:r>
    </w:p>
    <w:p w:rsidR="00E46934" w:rsidRDefault="00E46934">
      <w:pPr>
        <w:pStyle w:val="ConsPlusNormal"/>
        <w:ind w:firstLine="540"/>
        <w:jc w:val="both"/>
      </w:pPr>
      <w:r>
        <w:t>ж) технический паспорт объекта недвижимости;</w:t>
      </w:r>
    </w:p>
    <w:p w:rsidR="00E46934" w:rsidRDefault="00E46934">
      <w:pPr>
        <w:pStyle w:val="ConsPlusNormal"/>
        <w:ind w:firstLine="540"/>
        <w:jc w:val="both"/>
      </w:pPr>
      <w:r>
        <w:t>з) топографическая съемка (обновленная) земельного участка масштаба 1:500;</w:t>
      </w:r>
    </w:p>
    <w:p w:rsidR="00E46934" w:rsidRDefault="00E46934">
      <w:pPr>
        <w:pStyle w:val="ConsPlusNormal"/>
        <w:ind w:firstLine="540"/>
        <w:jc w:val="both"/>
      </w:pPr>
      <w:r>
        <w:t>и)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46934" w:rsidRDefault="00E46934">
      <w:pPr>
        <w:pStyle w:val="ConsPlusNormal"/>
        <w:ind w:firstLine="540"/>
        <w:jc w:val="both"/>
      </w:pPr>
      <w:r>
        <w:t xml:space="preserve">32. Заявитель или его представитель должен представить документы, указанные в </w:t>
      </w:r>
      <w:hyperlink w:anchor="P222" w:history="1">
        <w:r>
          <w:rPr>
            <w:color w:val="0000FF"/>
          </w:rPr>
          <w:t>пункте 31</w:t>
        </w:r>
      </w:hyperlink>
      <w:r>
        <w:t xml:space="preserve"> настоящего административного регламента.</w:t>
      </w:r>
    </w:p>
    <w:p w:rsidR="00E46934" w:rsidRDefault="00E46934">
      <w:pPr>
        <w:pStyle w:val="ConsPlusNormal"/>
        <w:ind w:firstLine="540"/>
        <w:jc w:val="both"/>
      </w:pPr>
      <w: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P222" w:history="1">
        <w:r>
          <w:rPr>
            <w:color w:val="0000FF"/>
          </w:rPr>
          <w:t>пункте 31</w:t>
        </w:r>
      </w:hyperlink>
      <w:r>
        <w:t xml:space="preserve"> настоящего административного регламента.</w:t>
      </w:r>
    </w:p>
    <w:p w:rsidR="00E46934" w:rsidRDefault="00E46934">
      <w:pPr>
        <w:pStyle w:val="ConsPlusNormal"/>
        <w:ind w:firstLine="540"/>
        <w:jc w:val="both"/>
      </w:pPr>
      <w:bookmarkStart w:id="5" w:name="P235"/>
      <w:bookmarkEnd w:id="5"/>
      <w:r>
        <w:t>33. Требования к документам, представляемым заявителем:</w:t>
      </w:r>
    </w:p>
    <w:p w:rsidR="00E46934" w:rsidRDefault="00E46934">
      <w:pPr>
        <w:pStyle w:val="ConsPlusNormal"/>
        <w:ind w:firstLine="540"/>
        <w:jc w:val="both"/>
      </w:pPr>
      <w:r>
        <w:t>а) документы должны иметь печати, подписи уполномоченных должностных лиц государственных органов, органа местного самоуправления муниципального образования "город Саянск"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46934" w:rsidRDefault="00E46934">
      <w:pPr>
        <w:pStyle w:val="ConsPlusNormal"/>
        <w:ind w:firstLine="540"/>
        <w:jc w:val="both"/>
      </w:pPr>
      <w:r>
        <w:t>б) тексты документов должны быть написаны разборчиво;</w:t>
      </w:r>
    </w:p>
    <w:p w:rsidR="00E46934" w:rsidRDefault="00E46934">
      <w:pPr>
        <w:pStyle w:val="ConsPlusNormal"/>
        <w:ind w:firstLine="540"/>
        <w:jc w:val="both"/>
      </w:pPr>
      <w:r>
        <w:t>в) документы не должны иметь подчисток, приписок, зачеркнутых слов и не оговоренных в них исправлений;</w:t>
      </w:r>
    </w:p>
    <w:p w:rsidR="00E46934" w:rsidRDefault="00E46934">
      <w:pPr>
        <w:pStyle w:val="ConsPlusNormal"/>
        <w:ind w:firstLine="540"/>
        <w:jc w:val="both"/>
      </w:pPr>
      <w:r>
        <w:t>г) документы не должны быть исполнены карандашом;</w:t>
      </w:r>
    </w:p>
    <w:p w:rsidR="00E46934" w:rsidRDefault="00E46934">
      <w:pPr>
        <w:pStyle w:val="ConsPlusNormal"/>
        <w:ind w:firstLine="540"/>
        <w:jc w:val="both"/>
      </w:pPr>
      <w:r>
        <w:t>д) документы не должны иметь повреждений, наличие которых не позволяет однозначно истолковать их содержание.</w:t>
      </w:r>
    </w:p>
    <w:p w:rsidR="00E46934" w:rsidRDefault="00E46934">
      <w:pPr>
        <w:pStyle w:val="ConsPlusNormal"/>
        <w:jc w:val="both"/>
      </w:pPr>
    </w:p>
    <w:p w:rsidR="00E46934" w:rsidRDefault="00E46934">
      <w:pPr>
        <w:pStyle w:val="ConsPlusNormal"/>
        <w:jc w:val="center"/>
      </w:pPr>
      <w:r>
        <w:t>Глава 10. ПЕРЕЧЕНЬ ДОКУМЕНТОВ, НЕОБХОДИМЫХ В СООТВЕТСТВИИ</w:t>
      </w:r>
    </w:p>
    <w:p w:rsidR="00E46934" w:rsidRDefault="00E46934">
      <w:pPr>
        <w:pStyle w:val="ConsPlusNormal"/>
        <w:jc w:val="center"/>
      </w:pPr>
      <w:r>
        <w:t>С НОРМАТИВНЫМИ ПРАВОВЫМИ АКТАМИ ДЛЯ ПРЕДОСТАВЛЕНИЯ</w:t>
      </w:r>
    </w:p>
    <w:p w:rsidR="00E46934" w:rsidRDefault="00E46934">
      <w:pPr>
        <w:pStyle w:val="ConsPlusNormal"/>
        <w:jc w:val="center"/>
      </w:pPr>
      <w:r>
        <w:t>МУНИЦИПАЛЬНОЙ УСЛУГИ, КОТОРЫЕ НАХОДЯТСЯ В РАСПОРЯЖЕНИИ</w:t>
      </w:r>
    </w:p>
    <w:p w:rsidR="00E46934" w:rsidRDefault="00E46934">
      <w:pPr>
        <w:pStyle w:val="ConsPlusNormal"/>
        <w:jc w:val="center"/>
      </w:pPr>
      <w:r>
        <w:t>ГОСУДАРСТВЕННЫХ ОРГАНОВ, ОРГАНА МЕСТНОГО САМОУПРАВЛЕНИЯ</w:t>
      </w:r>
    </w:p>
    <w:p w:rsidR="00E46934" w:rsidRDefault="00E46934">
      <w:pPr>
        <w:pStyle w:val="ConsPlusNormal"/>
        <w:jc w:val="center"/>
      </w:pPr>
      <w:r>
        <w:t>МУНИЦИПАЛЬНОГО ОБРАЗОВАНИЯ "ГОРОД САЯНСК" И ИНЫХ ОРГАНОВ,</w:t>
      </w:r>
    </w:p>
    <w:p w:rsidR="00E46934" w:rsidRDefault="00E46934">
      <w:pPr>
        <w:pStyle w:val="ConsPlusNormal"/>
        <w:jc w:val="center"/>
      </w:pPr>
      <w:r>
        <w:t>УЧАСТВУЮЩИХ В ПРЕДОСТАВЛЕНИИ ГОСУДАРСТВЕННЫХ</w:t>
      </w:r>
    </w:p>
    <w:p w:rsidR="00E46934" w:rsidRDefault="00E46934">
      <w:pPr>
        <w:pStyle w:val="ConsPlusNormal"/>
        <w:jc w:val="center"/>
      </w:pPr>
      <w:r>
        <w:t>ИЛИ МУНИЦИПАЛЬНЫХ УСЛУГ, И КОТОРЫЕ</w:t>
      </w:r>
    </w:p>
    <w:p w:rsidR="00E46934" w:rsidRDefault="00E46934">
      <w:pPr>
        <w:pStyle w:val="ConsPlusNormal"/>
        <w:jc w:val="center"/>
      </w:pPr>
      <w:r>
        <w:t>ЗАЯВИТЕЛЬ ВПРАВЕ ПРЕДСТАВИТЬ</w:t>
      </w:r>
    </w:p>
    <w:p w:rsidR="00E46934" w:rsidRDefault="00E46934">
      <w:pPr>
        <w:pStyle w:val="ConsPlusNormal"/>
        <w:jc w:val="both"/>
      </w:pPr>
    </w:p>
    <w:p w:rsidR="00E46934" w:rsidRDefault="00E46934">
      <w:pPr>
        <w:pStyle w:val="ConsPlusNormal"/>
        <w:ind w:firstLine="540"/>
        <w:jc w:val="both"/>
      </w:pPr>
      <w:bookmarkStart w:id="6" w:name="P251"/>
      <w:bookmarkEnd w:id="6"/>
      <w:r>
        <w:t>34. К документам, необходимым для предоставления муниципальной услуги, которые находятся в распоряжении государственных органов, органа местного самоуправления муниципального образования "город Саянск" и иных органов, участвующих в предоставлении государственных или муниципальных услуг, и которые заявитель вправе представить, относятся:</w:t>
      </w:r>
    </w:p>
    <w:p w:rsidR="00E46934" w:rsidRDefault="00E46934">
      <w:pPr>
        <w:pStyle w:val="ConsPlusNormal"/>
        <w:ind w:firstLine="540"/>
        <w:jc w:val="both"/>
      </w:pPr>
      <w:r>
        <w:t>а) выписка из Единого государственного реестра юридических лиц;</w:t>
      </w:r>
    </w:p>
    <w:p w:rsidR="00E46934" w:rsidRDefault="00E46934">
      <w:pPr>
        <w:pStyle w:val="ConsPlusNormal"/>
        <w:ind w:firstLine="540"/>
        <w:jc w:val="both"/>
      </w:pPr>
      <w:r>
        <w:t>б) выписка из Единого государственного реестра индивидуальных предпринимателей;</w:t>
      </w:r>
    </w:p>
    <w:p w:rsidR="00E46934" w:rsidRDefault="00E46934">
      <w:pPr>
        <w:pStyle w:val="ConsPlusNormal"/>
        <w:ind w:firstLine="540"/>
        <w:jc w:val="both"/>
      </w:pPr>
      <w:r>
        <w:t>в) выписка из Единого государственного реестра прав на недвижимое имущество и сделок с ним;</w:t>
      </w:r>
    </w:p>
    <w:p w:rsidR="00E46934" w:rsidRDefault="00E46934">
      <w:pPr>
        <w:pStyle w:val="ConsPlusNormal"/>
        <w:ind w:firstLine="540"/>
        <w:jc w:val="both"/>
      </w:pPr>
      <w:r>
        <w:t>г) кадастровый паспорт объекта недвижимости;</w:t>
      </w:r>
    </w:p>
    <w:p w:rsidR="00E46934" w:rsidRDefault="00E46934">
      <w:pPr>
        <w:pStyle w:val="ConsPlusNormal"/>
        <w:ind w:firstLine="540"/>
        <w:jc w:val="both"/>
      </w:pPr>
      <w:r>
        <w:t>д) кадастровый план территории.</w:t>
      </w:r>
    </w:p>
    <w:p w:rsidR="00E46934" w:rsidRDefault="00E46934">
      <w:pPr>
        <w:pStyle w:val="ConsPlusNormal"/>
        <w:ind w:firstLine="540"/>
        <w:jc w:val="both"/>
      </w:pPr>
      <w:r>
        <w:t>35. Уполномоченный орган при предоставлении муниципальной услуги не вправе требовать от заявителей:</w:t>
      </w:r>
    </w:p>
    <w:p w:rsidR="00E46934" w:rsidRDefault="00E46934">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934" w:rsidRDefault="00E46934">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муниципального образования "город Саянск" находятся в распоряжении органа местного самоуправления муниципального образования "город Саянск", предоставляющего муниципальную услугу, иных государственных органов, органа местного самоуправления муниципального образования "город Саянск" и (или) подведомственных государственным органам и органу местного самоуправления муниципального образования "город Саянск" организаций, участвующих в предоставлении государственных или муниципальных услуг, за исключением документов, указанных в </w:t>
      </w:r>
      <w:hyperlink r:id="rId37" w:history="1">
        <w:r>
          <w:rPr>
            <w:color w:val="0000FF"/>
          </w:rPr>
          <w:t>части 6 статьи 7</w:t>
        </w:r>
      </w:hyperlink>
      <w:r>
        <w:t xml:space="preserve"> Федерального закона N 210-ФЗ.</w:t>
      </w:r>
    </w:p>
    <w:p w:rsidR="00E46934" w:rsidRDefault="00E46934">
      <w:pPr>
        <w:pStyle w:val="ConsPlusNormal"/>
        <w:jc w:val="both"/>
      </w:pPr>
    </w:p>
    <w:p w:rsidR="00E46934" w:rsidRDefault="00E46934">
      <w:pPr>
        <w:pStyle w:val="ConsPlusNormal"/>
        <w:jc w:val="center"/>
      </w:pPr>
      <w:r>
        <w:t>Глава 11. ПЕРЕЧЕНЬ ОСНОВАНИЙ ДЛЯ ОТКАЗА В ПРИЕМЕ ЗАЯВЛЕНИЯ</w:t>
      </w:r>
    </w:p>
    <w:p w:rsidR="00E46934" w:rsidRDefault="00E46934">
      <w:pPr>
        <w:pStyle w:val="ConsPlusNormal"/>
        <w:jc w:val="center"/>
      </w:pPr>
      <w:r>
        <w:t>И ДОКУМЕНТОВ, НЕОБХОДИМЫХ ДЛЯ ПРЕДОСТАВЛЕНИЯ</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bookmarkStart w:id="7" w:name="P265"/>
      <w:bookmarkEnd w:id="7"/>
      <w:r>
        <w:t>36. Основанием для отказа в приеме к рассмотрению заявления и документов являются:</w:t>
      </w:r>
    </w:p>
    <w:p w:rsidR="00E46934" w:rsidRDefault="00E46934">
      <w:pPr>
        <w:pStyle w:val="ConsPlusNormal"/>
        <w:ind w:firstLine="540"/>
        <w:jc w:val="both"/>
      </w:pPr>
      <w: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46934" w:rsidRDefault="00E46934">
      <w:pPr>
        <w:pStyle w:val="ConsPlusNormal"/>
        <w:ind w:firstLine="540"/>
        <w:jc w:val="both"/>
      </w:pPr>
      <w:r>
        <w:t xml:space="preserve">несоответствие документов требованиям, указанным в </w:t>
      </w:r>
      <w:hyperlink w:anchor="P235" w:history="1">
        <w:r>
          <w:rPr>
            <w:color w:val="0000FF"/>
          </w:rPr>
          <w:t>пункте 33</w:t>
        </w:r>
      </w:hyperlink>
      <w:r>
        <w:t xml:space="preserve"> настоящего административного регламента;</w:t>
      </w:r>
    </w:p>
    <w:p w:rsidR="00E46934" w:rsidRDefault="00E46934">
      <w:pPr>
        <w:pStyle w:val="ConsPlusNormal"/>
        <w:ind w:firstLine="540"/>
        <w:jc w:val="both"/>
      </w:pPr>
      <w: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E46934" w:rsidRDefault="00E46934">
      <w:pPr>
        <w:pStyle w:val="ConsPlusNormal"/>
        <w:ind w:firstLine="540"/>
        <w:jc w:val="both"/>
      </w:pPr>
      <w:bookmarkStart w:id="8" w:name="P269"/>
      <w:bookmarkEnd w:id="8"/>
      <w:r>
        <w:t>37.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E46934" w:rsidRDefault="00E46934">
      <w:pPr>
        <w:pStyle w:val="ConsPlusNormal"/>
        <w:ind w:firstLine="540"/>
        <w:jc w:val="both"/>
      </w:pPr>
      <w: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E46934" w:rsidRDefault="00E46934">
      <w:pPr>
        <w:pStyle w:val="ConsPlusNormal"/>
        <w:ind w:firstLine="540"/>
        <w:jc w:val="both"/>
      </w:pPr>
      <w: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E46934" w:rsidRDefault="00E46934">
      <w:pPr>
        <w:pStyle w:val="ConsPlusNormal"/>
        <w:ind w:firstLine="540"/>
        <w:jc w:val="both"/>
      </w:pPr>
      <w:r>
        <w:t xml:space="preserve">38. Отказ в приеме заявления и документов не препятствует повторному обращению гражданина или его представителя в порядке, установленном </w:t>
      </w:r>
      <w:hyperlink w:anchor="P409" w:history="1">
        <w:r>
          <w:rPr>
            <w:color w:val="0000FF"/>
          </w:rPr>
          <w:t>пунктом 75</w:t>
        </w:r>
      </w:hyperlink>
      <w:r>
        <w:t xml:space="preserve"> настоящего административного регламента.</w:t>
      </w:r>
    </w:p>
    <w:p w:rsidR="00E46934" w:rsidRDefault="00E46934">
      <w:pPr>
        <w:pStyle w:val="ConsPlusNormal"/>
        <w:jc w:val="both"/>
      </w:pPr>
    </w:p>
    <w:p w:rsidR="00E46934" w:rsidRDefault="00E46934">
      <w:pPr>
        <w:pStyle w:val="ConsPlusNormal"/>
        <w:jc w:val="center"/>
      </w:pPr>
      <w:r>
        <w:t>Глава 12. ПЕРЕЧЕНЬ ОСНОВАНИЙ ДЛЯ ПРИОСТАНОВЛЕНИЯ</w:t>
      </w:r>
    </w:p>
    <w:p w:rsidR="00E46934" w:rsidRDefault="00E46934">
      <w:pPr>
        <w:pStyle w:val="ConsPlusNormal"/>
        <w:jc w:val="center"/>
      </w:pPr>
      <w:r>
        <w:t>ИЛИ ОТКАЗА В ПРЕДОСТАВЛЕНИИ МУНИЦИПАЛЬНОЙ УСЛУГИ</w:t>
      </w:r>
    </w:p>
    <w:p w:rsidR="00E46934" w:rsidRDefault="00E46934">
      <w:pPr>
        <w:pStyle w:val="ConsPlusNormal"/>
        <w:jc w:val="both"/>
      </w:pPr>
    </w:p>
    <w:p w:rsidR="00E46934" w:rsidRDefault="00E46934">
      <w:pPr>
        <w:pStyle w:val="ConsPlusNormal"/>
        <w:ind w:firstLine="540"/>
        <w:jc w:val="both"/>
      </w:pPr>
      <w: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46934" w:rsidRDefault="00E46934">
      <w:pPr>
        <w:pStyle w:val="ConsPlusNormal"/>
        <w:ind w:firstLine="540"/>
        <w:jc w:val="both"/>
      </w:pPr>
      <w:bookmarkStart w:id="9" w:name="P278"/>
      <w:bookmarkEnd w:id="9"/>
      <w:r>
        <w:t>40. Основаниями для отказа в предоставлении муниципальной услуги являются:</w:t>
      </w:r>
    </w:p>
    <w:p w:rsidR="00E46934" w:rsidRDefault="00E46934">
      <w:pPr>
        <w:pStyle w:val="ConsPlusNormal"/>
        <w:ind w:firstLine="540"/>
        <w:jc w:val="both"/>
      </w:pPr>
      <w:r>
        <w:t xml:space="preserve">а) непредставление документов, отраженных в </w:t>
      </w:r>
      <w:hyperlink w:anchor="P222" w:history="1">
        <w:r>
          <w:rPr>
            <w:color w:val="0000FF"/>
          </w:rPr>
          <w:t>пункте 31</w:t>
        </w:r>
      </w:hyperlink>
      <w:r>
        <w:t xml:space="preserve"> настоящего административного регламента, и отсутствие документов в органах государственной власти, органах местного самоуправления либо подведомственных органу государственной власти или органу местного самоуправления организациях, отраженных в </w:t>
      </w:r>
      <w:hyperlink w:anchor="P251" w:history="1">
        <w:r>
          <w:rPr>
            <w:color w:val="0000FF"/>
          </w:rPr>
          <w:t>пункте 34</w:t>
        </w:r>
      </w:hyperlink>
      <w:r>
        <w:t xml:space="preserve"> настоящего административного регламента;</w:t>
      </w:r>
    </w:p>
    <w:p w:rsidR="00E46934" w:rsidRDefault="00E46934">
      <w:pPr>
        <w:pStyle w:val="ConsPlusNormal"/>
        <w:ind w:firstLine="540"/>
        <w:jc w:val="both"/>
      </w:pPr>
      <w:r>
        <w:t>б) при поступлении заявления и документов, по форме или содержанию не соответствующих требованиям действующего законодательства Российской Федерации, Иркутской области, муниципальных правовых актов муниципального образования и настоящего административного регламента;</w:t>
      </w:r>
    </w:p>
    <w:p w:rsidR="00E46934" w:rsidRDefault="00E46934">
      <w:pPr>
        <w:pStyle w:val="ConsPlusNormal"/>
        <w:ind w:firstLine="540"/>
        <w:jc w:val="both"/>
      </w:pPr>
      <w:r>
        <w:t>в) отсутствие в проекте схемы расположения земельного участка или земельных участков на кадастровом плане территории соответствующей территории сведений о смежных земельных участках, границах кадастрового деления (для земельных участков, занятых протяженными объектами), природных объектах и (или) объектах искусственного происхождения (если отдельные части границы земельного участка совпадают с местоположением внешних границ таких объектов и сведения о таких объектах содержатся в государственном кадастре недвижимости), земельных участках или землях общего пользования.</w:t>
      </w:r>
    </w:p>
    <w:p w:rsidR="00E46934" w:rsidRDefault="00E46934">
      <w:pPr>
        <w:pStyle w:val="ConsPlusNormal"/>
        <w:jc w:val="both"/>
      </w:pPr>
      <w:r>
        <w:t xml:space="preserve">(в ред. </w:t>
      </w:r>
      <w:hyperlink r:id="rId38"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41. Неполучение (несвоевременное получение) документов, запрошенных в соответствии с </w:t>
      </w:r>
      <w:hyperlink w:anchor="P251" w:history="1">
        <w:r>
          <w:rPr>
            <w:color w:val="0000FF"/>
          </w:rPr>
          <w:t>пунктом 34</w:t>
        </w:r>
      </w:hyperlink>
      <w:r>
        <w:t xml:space="preserve"> настоящего административного регламента, не может являться основанием для отказа в выдаче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39"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42. Решение об отказе в выдаче схемы расположения земельного участка или земельных участков на кадастровом плане территории должно содержать основания отказа с обязательной ссылкой на нарушения, предусмотренные </w:t>
      </w:r>
      <w:hyperlink w:anchor="P278" w:history="1">
        <w:r>
          <w:rPr>
            <w:color w:val="0000FF"/>
          </w:rPr>
          <w:t>пунктом 40</w:t>
        </w:r>
      </w:hyperlink>
      <w:r>
        <w:t xml:space="preserve"> настоящего административного регламента.</w:t>
      </w:r>
    </w:p>
    <w:p w:rsidR="00E46934" w:rsidRDefault="00E46934">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Отказ в предоставлении муниципальной услуги может быть обжалован заявителем в порядке, установленном законодательством.</w:t>
      </w:r>
    </w:p>
    <w:p w:rsidR="00E46934" w:rsidRDefault="00E46934">
      <w:pPr>
        <w:pStyle w:val="ConsPlusNormal"/>
        <w:jc w:val="both"/>
      </w:pPr>
    </w:p>
    <w:p w:rsidR="00E46934" w:rsidRDefault="00E46934">
      <w:pPr>
        <w:pStyle w:val="ConsPlusNormal"/>
        <w:jc w:val="center"/>
      </w:pPr>
      <w:r>
        <w:t>Глава 13. ПЕРЕЧЕНЬ УСЛУГ, КОТОРЫЕ ЯВЛЯЮТСЯ НЕОБХОДИМЫМИ</w:t>
      </w:r>
    </w:p>
    <w:p w:rsidR="00E46934" w:rsidRDefault="00E46934">
      <w:pPr>
        <w:pStyle w:val="ConsPlusNormal"/>
        <w:jc w:val="center"/>
      </w:pPr>
      <w:r>
        <w:t>И ОБЯЗАТЕЛЬНЫМИ ДЛЯ ПРЕДОСТАВЛЕНИЯ МУНИЦИПАЛЬНОЙ УСЛУГИ,</w:t>
      </w:r>
    </w:p>
    <w:p w:rsidR="00E46934" w:rsidRDefault="00E46934">
      <w:pPr>
        <w:pStyle w:val="ConsPlusNormal"/>
        <w:jc w:val="center"/>
      </w:pPr>
      <w:r>
        <w:t>В ТОМ ЧИСЛЕ СВЕДЕНИЯ О ДОКУМЕНТЕ (ДОКУМЕНТАХ), ВЫДАВАЕМОМ</w:t>
      </w:r>
    </w:p>
    <w:p w:rsidR="00E46934" w:rsidRDefault="00E46934">
      <w:pPr>
        <w:pStyle w:val="ConsPlusNormal"/>
        <w:jc w:val="center"/>
      </w:pPr>
      <w:r>
        <w:t>(ВЫДАВАЕМЫХ) ОРГАНИЗАЦИЯМИ, УЧАСТВУЮЩИМИ В ПРЕДОСТАВЛЕНИИ</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r>
        <w:t>43. Для получения муниципальной услуги представителю заявителя необходимо получить технический паспорт объекта недвижимости.</w:t>
      </w:r>
    </w:p>
    <w:p w:rsidR="00E46934" w:rsidRDefault="00E46934">
      <w:pPr>
        <w:pStyle w:val="ConsPlusNormal"/>
        <w:ind w:firstLine="540"/>
        <w:jc w:val="both"/>
      </w:pPr>
      <w:r>
        <w:t>44. Для получения технического паспорта заявителю необходимо обратиться в организацию по техническому учету и (или) технической инвентаризации.</w:t>
      </w:r>
    </w:p>
    <w:p w:rsidR="00E46934" w:rsidRDefault="00E46934">
      <w:pPr>
        <w:pStyle w:val="ConsPlusNormal"/>
        <w:jc w:val="both"/>
      </w:pPr>
    </w:p>
    <w:p w:rsidR="00E46934" w:rsidRDefault="00E46934">
      <w:pPr>
        <w:pStyle w:val="ConsPlusNormal"/>
        <w:jc w:val="center"/>
      </w:pPr>
      <w:r>
        <w:t>Глава 14. ПОРЯДОК, РАЗМЕР И ОСНОВАНИЯ ВЗИМАНИЯ</w:t>
      </w:r>
    </w:p>
    <w:p w:rsidR="00E46934" w:rsidRDefault="00E46934">
      <w:pPr>
        <w:pStyle w:val="ConsPlusNormal"/>
        <w:jc w:val="center"/>
      </w:pPr>
      <w:r>
        <w:t>ГОСУДАРСТВЕННОЙ ПОШЛИНЫ ИЛИ ИНОЙ ПЛАТЫ, ВЗИМАЕМОЙ</w:t>
      </w:r>
    </w:p>
    <w:p w:rsidR="00E46934" w:rsidRDefault="00E46934">
      <w:pPr>
        <w:pStyle w:val="ConsPlusNormal"/>
        <w:jc w:val="center"/>
      </w:pPr>
      <w:r>
        <w:t>ЗА ПРЕДОСТАВЛЕНИЕ МУНИЦИПАЛЬНОЙ УСЛУГИ,</w:t>
      </w:r>
    </w:p>
    <w:p w:rsidR="00E46934" w:rsidRDefault="00E46934">
      <w:pPr>
        <w:pStyle w:val="ConsPlusNormal"/>
        <w:jc w:val="center"/>
      </w:pPr>
      <w:r>
        <w:t>В ТОМ ЧИСЛЕ В ЭЛЕКТРОННОЙ ФОРМЕ</w:t>
      </w:r>
    </w:p>
    <w:p w:rsidR="00E46934" w:rsidRDefault="00E46934">
      <w:pPr>
        <w:pStyle w:val="ConsPlusNormal"/>
        <w:jc w:val="both"/>
      </w:pPr>
    </w:p>
    <w:p w:rsidR="00E46934" w:rsidRDefault="00E46934">
      <w:pPr>
        <w:pStyle w:val="ConsPlusNormal"/>
        <w:ind w:firstLine="540"/>
        <w:jc w:val="both"/>
      </w:pPr>
      <w:r>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46934" w:rsidRDefault="00E46934">
      <w:pPr>
        <w:pStyle w:val="ConsPlusNormal"/>
        <w:ind w:firstLine="540"/>
        <w:jc w:val="both"/>
      </w:pPr>
      <w:r>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46934" w:rsidRDefault="00E46934">
      <w:pPr>
        <w:pStyle w:val="ConsPlusNormal"/>
        <w:jc w:val="both"/>
      </w:pPr>
    </w:p>
    <w:p w:rsidR="00E46934" w:rsidRDefault="00E46934">
      <w:pPr>
        <w:pStyle w:val="ConsPlusNormal"/>
        <w:jc w:val="center"/>
      </w:pPr>
      <w:r>
        <w:t>Глава 15. ПОРЯДОК, РАЗМЕР И ОСНОВАНИЯ ВЗИМАНИЯ ПЛАТЫ</w:t>
      </w:r>
    </w:p>
    <w:p w:rsidR="00E46934" w:rsidRDefault="00E46934">
      <w:pPr>
        <w:pStyle w:val="ConsPlusNormal"/>
        <w:jc w:val="center"/>
      </w:pPr>
      <w:r>
        <w:t>ЗА ПРЕДОСТАВЛЕНИЕ УСЛУГ, КОТОРЫЕ ЯВЛЯЮТСЯ НЕОБХОДИМЫМИ</w:t>
      </w:r>
    </w:p>
    <w:p w:rsidR="00E46934" w:rsidRDefault="00E46934">
      <w:pPr>
        <w:pStyle w:val="ConsPlusNormal"/>
        <w:jc w:val="center"/>
      </w:pPr>
      <w:r>
        <w:t>И ОБЯЗАТЕЛЬНЫМИ ДЛЯ ПРЕДОСТАВЛЕНИЯ МУНИЦИПАЛЬНОЙ УСЛУГИ,</w:t>
      </w:r>
    </w:p>
    <w:p w:rsidR="00E46934" w:rsidRDefault="00E46934">
      <w:pPr>
        <w:pStyle w:val="ConsPlusNormal"/>
        <w:jc w:val="center"/>
      </w:pPr>
      <w:r>
        <w:t>ВКЛЮЧАЯ ИНФОРМАЦИЮ О МЕТОДИКЕ РАСЧЕТА РАЗМЕРА ТАКОЙ ПЛАТЫ</w:t>
      </w:r>
    </w:p>
    <w:p w:rsidR="00E46934" w:rsidRDefault="00E46934">
      <w:pPr>
        <w:pStyle w:val="ConsPlusNormal"/>
        <w:jc w:val="both"/>
      </w:pPr>
    </w:p>
    <w:p w:rsidR="00E46934" w:rsidRDefault="00E46934">
      <w:pPr>
        <w:pStyle w:val="ConsPlusNormal"/>
        <w:ind w:firstLine="540"/>
        <w:jc w:val="both"/>
      </w:pPr>
      <w:r>
        <w:t>47. Плата за получение документов в результате оказания услуг, которые являются необходимыми и обязательными для предоставления муниципальной услуги, уплачивается в соответствии с законодательством.</w:t>
      </w:r>
    </w:p>
    <w:p w:rsidR="00E46934" w:rsidRDefault="00E46934">
      <w:pPr>
        <w:pStyle w:val="ConsPlusNormal"/>
        <w:ind w:firstLine="540"/>
        <w:jc w:val="both"/>
      </w:pPr>
      <w:r>
        <w:t>48.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 Российской Федерации.</w:t>
      </w:r>
    </w:p>
    <w:p w:rsidR="00E46934" w:rsidRDefault="00E46934">
      <w:pPr>
        <w:pStyle w:val="ConsPlusNormal"/>
        <w:jc w:val="both"/>
      </w:pPr>
    </w:p>
    <w:p w:rsidR="00E46934" w:rsidRDefault="00E46934">
      <w:pPr>
        <w:pStyle w:val="ConsPlusNormal"/>
        <w:jc w:val="center"/>
      </w:pPr>
      <w:r>
        <w:t>Глава 16. МАКСИМАЛЬНЫЙ СРОК ОЖИДАНИЯ В ОЧЕРЕДИ ПРИ ПОДАЧЕ</w:t>
      </w:r>
    </w:p>
    <w:p w:rsidR="00E46934" w:rsidRDefault="00E46934">
      <w:pPr>
        <w:pStyle w:val="ConsPlusNormal"/>
        <w:jc w:val="center"/>
      </w:pPr>
      <w:r>
        <w:t>ЗАЯВЛЕНИЯ О ПРЕДОСТАВЛЕНИИ МУНИЦИПАЛЬНОЙ УСЛУГИ</w:t>
      </w:r>
    </w:p>
    <w:p w:rsidR="00E46934" w:rsidRDefault="00E46934">
      <w:pPr>
        <w:pStyle w:val="ConsPlusNormal"/>
        <w:jc w:val="center"/>
      </w:pPr>
      <w:r>
        <w:t>И ПРИ ПОЛУЧЕНИИ РЕЗУЛЬТАТА ПРЕДОСТАВЛЕНИЯ ТАКОЙ УСЛУГИ</w:t>
      </w:r>
    </w:p>
    <w:p w:rsidR="00E46934" w:rsidRDefault="00E46934">
      <w:pPr>
        <w:pStyle w:val="ConsPlusNormal"/>
        <w:jc w:val="both"/>
      </w:pPr>
    </w:p>
    <w:p w:rsidR="00E46934" w:rsidRDefault="00E46934">
      <w:pPr>
        <w:pStyle w:val="ConsPlusNormal"/>
        <w:ind w:firstLine="540"/>
        <w:jc w:val="both"/>
      </w:pPr>
      <w:bookmarkStart w:id="10" w:name="P318"/>
      <w:bookmarkEnd w:id="10"/>
      <w:r>
        <w:t>49. Максимальное время ожидания в очереди при подаче заявления и документов не должно превышать 15 минут.</w:t>
      </w:r>
    </w:p>
    <w:p w:rsidR="00E46934" w:rsidRDefault="00E46934">
      <w:pPr>
        <w:pStyle w:val="ConsPlusNormal"/>
        <w:ind w:firstLine="540"/>
        <w:jc w:val="both"/>
      </w:pPr>
      <w:r>
        <w:t xml:space="preserve">49.1. При высокой нагрузке и превышении установленного </w:t>
      </w:r>
      <w:hyperlink w:anchor="P318" w:history="1">
        <w:r>
          <w:rPr>
            <w:color w:val="0000FF"/>
          </w:rPr>
          <w:t>пунктами 49</w:t>
        </w:r>
      </w:hyperlink>
      <w:r>
        <w:t xml:space="preserve"> и </w:t>
      </w:r>
      <w:hyperlink w:anchor="P320" w:history="1">
        <w:r>
          <w:rPr>
            <w:color w:val="0000FF"/>
          </w:rPr>
          <w:t>50</w:t>
        </w:r>
      </w:hyperlink>
      <w:r>
        <w:t xml:space="preserve">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E46934" w:rsidRDefault="00E46934">
      <w:pPr>
        <w:pStyle w:val="ConsPlusNormal"/>
        <w:ind w:firstLine="540"/>
        <w:jc w:val="both"/>
      </w:pPr>
      <w:bookmarkStart w:id="11" w:name="P320"/>
      <w:bookmarkEnd w:id="11"/>
      <w:r>
        <w:t>50. Максимальное время ожидания в очереди при получении результата муниципальной услуги не должно превышать 15 минут.</w:t>
      </w:r>
    </w:p>
    <w:p w:rsidR="00E46934" w:rsidRDefault="00E46934">
      <w:pPr>
        <w:pStyle w:val="ConsPlusNormal"/>
        <w:jc w:val="both"/>
      </w:pPr>
    </w:p>
    <w:p w:rsidR="00E46934" w:rsidRDefault="00E46934">
      <w:pPr>
        <w:pStyle w:val="ConsPlusNormal"/>
        <w:jc w:val="center"/>
      </w:pPr>
      <w:r>
        <w:t>Глава 17. СРОК И ПОРЯДОК РЕГИСТРАЦИИ ЗАЯВЛЕНИЯ ЗАЯВИТЕЛЯ</w:t>
      </w:r>
    </w:p>
    <w:p w:rsidR="00E46934" w:rsidRDefault="00E46934">
      <w:pPr>
        <w:pStyle w:val="ConsPlusNormal"/>
        <w:jc w:val="center"/>
      </w:pPr>
      <w:r>
        <w:t>О ПРЕДОСТАВЛЕНИИ МУНИЦИПАЛЬНОЙ УСЛУГИ, В ТОМ ЧИСЛЕ</w:t>
      </w:r>
    </w:p>
    <w:p w:rsidR="00E46934" w:rsidRDefault="00E46934">
      <w:pPr>
        <w:pStyle w:val="ConsPlusNormal"/>
        <w:jc w:val="center"/>
      </w:pPr>
      <w:r>
        <w:t>В ЭЛЕКТРОННОЙ ФОРМЕ</w:t>
      </w:r>
    </w:p>
    <w:p w:rsidR="00E46934" w:rsidRDefault="00E46934">
      <w:pPr>
        <w:pStyle w:val="ConsPlusNormal"/>
        <w:jc w:val="both"/>
      </w:pPr>
    </w:p>
    <w:p w:rsidR="00E46934" w:rsidRDefault="00E46934">
      <w:pPr>
        <w:pStyle w:val="ConsPlusNormal"/>
        <w:ind w:firstLine="540"/>
        <w:jc w:val="both"/>
      </w:pPr>
      <w:r>
        <w:t>51.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E46934" w:rsidRDefault="00E46934">
      <w:pPr>
        <w:pStyle w:val="ConsPlusNormal"/>
        <w:ind w:firstLine="540"/>
        <w:jc w:val="both"/>
      </w:pPr>
      <w:r>
        <w:t>52. Максимальное время регистрации заявления о предоставлении муниципальной услуги составляет 10 минут.</w:t>
      </w:r>
    </w:p>
    <w:p w:rsidR="00E46934" w:rsidRDefault="00E46934">
      <w:pPr>
        <w:pStyle w:val="ConsPlusNormal"/>
        <w:jc w:val="both"/>
      </w:pPr>
    </w:p>
    <w:p w:rsidR="00E46934" w:rsidRDefault="00E46934">
      <w:pPr>
        <w:pStyle w:val="ConsPlusNormal"/>
        <w:jc w:val="center"/>
      </w:pPr>
      <w:r>
        <w:t>Глава 18. ТРЕБОВАНИЯ К ПОМЕЩЕНИЯМ, В КОТОРЫХ</w:t>
      </w:r>
    </w:p>
    <w:p w:rsidR="00E46934" w:rsidRDefault="00E46934">
      <w:pPr>
        <w:pStyle w:val="ConsPlusNormal"/>
        <w:jc w:val="center"/>
      </w:pPr>
      <w:r>
        <w:t>ПРЕДОСТАВЛЯЕТСЯ МУНИЦИПАЛЬНАЯ УСЛУГА</w:t>
      </w:r>
    </w:p>
    <w:p w:rsidR="00E46934" w:rsidRDefault="00E46934">
      <w:pPr>
        <w:pStyle w:val="ConsPlusNormal"/>
        <w:jc w:val="both"/>
      </w:pPr>
    </w:p>
    <w:p w:rsidR="00E46934" w:rsidRDefault="00E46934">
      <w:pPr>
        <w:pStyle w:val="ConsPlusNormal"/>
        <w:ind w:firstLine="540"/>
        <w:jc w:val="both"/>
      </w:pPr>
      <w:r>
        <w:t>53. Вход в помещение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46934" w:rsidRDefault="00E46934">
      <w:pPr>
        <w:pStyle w:val="ConsPlusNormal"/>
        <w:ind w:firstLine="540"/>
        <w:jc w:val="both"/>
      </w:pPr>
      <w:r>
        <w:t>54.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E46934" w:rsidRDefault="00E46934">
      <w:pPr>
        <w:pStyle w:val="ConsPlusNormal"/>
        <w:ind w:firstLine="540"/>
        <w:jc w:val="both"/>
      </w:pPr>
      <w:r>
        <w:t>55. Прием заявлений и документов, необходимых для предоставления муниципальной услуги, осуществляется в кабинетах уполномоченного органа.</w:t>
      </w:r>
    </w:p>
    <w:p w:rsidR="00E46934" w:rsidRDefault="00E46934">
      <w:pPr>
        <w:pStyle w:val="ConsPlusNormal"/>
        <w:ind w:firstLine="540"/>
        <w:jc w:val="both"/>
      </w:pPr>
      <w:r>
        <w:t>56.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46934" w:rsidRDefault="00E46934">
      <w:pPr>
        <w:pStyle w:val="ConsPlusNormal"/>
        <w:ind w:firstLine="540"/>
        <w:jc w:val="both"/>
      </w:pPr>
      <w:r>
        <w:t>57.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46934" w:rsidRDefault="00E46934">
      <w:pPr>
        <w:pStyle w:val="ConsPlusNormal"/>
        <w:ind w:firstLine="540"/>
        <w:jc w:val="both"/>
      </w:pPr>
      <w:r>
        <w:t>58.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46934" w:rsidRDefault="00E46934">
      <w:pPr>
        <w:pStyle w:val="ConsPlusNormal"/>
        <w:ind w:firstLine="540"/>
        <w:jc w:val="both"/>
      </w:pPr>
      <w: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46934" w:rsidRDefault="00E46934">
      <w:pPr>
        <w:pStyle w:val="ConsPlusNormal"/>
        <w:ind w:firstLine="540"/>
        <w:jc w:val="both"/>
      </w:pPr>
      <w:r>
        <w:t>59. Места для заполнения документов оборудуются информационными стендами, стульями и столами для возможности оформления документов.</w:t>
      </w:r>
    </w:p>
    <w:p w:rsidR="00E46934" w:rsidRDefault="00E46934">
      <w:pPr>
        <w:pStyle w:val="ConsPlusNormal"/>
        <w:ind w:firstLine="540"/>
        <w:jc w:val="both"/>
      </w:pPr>
      <w: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46934" w:rsidRDefault="00E46934">
      <w:pPr>
        <w:pStyle w:val="ConsPlusNormal"/>
        <w:jc w:val="both"/>
      </w:pPr>
    </w:p>
    <w:p w:rsidR="00E46934" w:rsidRDefault="00E46934">
      <w:pPr>
        <w:pStyle w:val="ConsPlusNormal"/>
        <w:jc w:val="center"/>
      </w:pPr>
      <w:r>
        <w:t>Глава 19. ПОКАЗАТЕЛИ ДОСТУПНОСТИ И КАЧЕСТВА МУНИЦИПАЛЬНОЙ</w:t>
      </w:r>
    </w:p>
    <w:p w:rsidR="00E46934" w:rsidRDefault="00E46934">
      <w:pPr>
        <w:pStyle w:val="ConsPlusNormal"/>
        <w:jc w:val="center"/>
      </w:pPr>
      <w:r>
        <w:t>УСЛУГИ, В ТОМ ЧИСЛЕ КОЛИЧЕСТВО ВЗАИМОДЕЙСТВИЙ ЗАЯВИТЕЛЯ</w:t>
      </w:r>
    </w:p>
    <w:p w:rsidR="00E46934" w:rsidRDefault="00E46934">
      <w:pPr>
        <w:pStyle w:val="ConsPlusNormal"/>
        <w:jc w:val="center"/>
      </w:pPr>
      <w:r>
        <w:t>С ДОЛЖНОСТНЫМИ ЛИЦАМИ ПРИ ПРЕДОСТАВЛЕНИИ МУНИЦИПАЛЬНОЙ</w:t>
      </w:r>
    </w:p>
    <w:p w:rsidR="00E46934" w:rsidRDefault="00E46934">
      <w:pPr>
        <w:pStyle w:val="ConsPlusNormal"/>
        <w:jc w:val="center"/>
      </w:pPr>
      <w:r>
        <w:t>УСЛУГИ И ИХ ПРОДОЛЖИТЕЛЬНОСТЬ, ВОЗМОЖНОСТЬ ПОЛУЧЕНИЯ</w:t>
      </w:r>
    </w:p>
    <w:p w:rsidR="00E46934" w:rsidRDefault="00E46934">
      <w:pPr>
        <w:pStyle w:val="ConsPlusNormal"/>
        <w:jc w:val="center"/>
      </w:pPr>
      <w:r>
        <w:t>МУНИЦИПАЛЬНОЙ УСЛУГИ В МНОГОФУНКЦИОНАЛЬНОМ ЦЕНТРЕ</w:t>
      </w:r>
    </w:p>
    <w:p w:rsidR="00E46934" w:rsidRDefault="00E46934">
      <w:pPr>
        <w:pStyle w:val="ConsPlusNormal"/>
        <w:jc w:val="center"/>
      </w:pPr>
      <w:r>
        <w:t>ПРЕДОСТАВЛЕНИЯ ГОСУДАРСТВЕННЫХ И МУНИЦИПАЛЬНЫХ УСЛУГ,</w:t>
      </w:r>
    </w:p>
    <w:p w:rsidR="00E46934" w:rsidRDefault="00E46934">
      <w:pPr>
        <w:pStyle w:val="ConsPlusNormal"/>
        <w:jc w:val="center"/>
      </w:pPr>
      <w:r>
        <w:t>ВОЗМОЖНОСТЬ ПОЛУЧЕНИЯ ИНФОРМАЦИИ О ХОДЕ ПРЕДОСТАВЛЕНИЯ</w:t>
      </w:r>
    </w:p>
    <w:p w:rsidR="00E46934" w:rsidRDefault="00E46934">
      <w:pPr>
        <w:pStyle w:val="ConsPlusNormal"/>
        <w:jc w:val="center"/>
      </w:pPr>
      <w:r>
        <w:t>МУНИЦИПАЛЬНОЙ УСЛУГИ, В ТОМ ЧИСЛЕ С ИСПОЛЬЗОВАНИЕМ</w:t>
      </w:r>
    </w:p>
    <w:p w:rsidR="00E46934" w:rsidRDefault="00E46934">
      <w:pPr>
        <w:pStyle w:val="ConsPlusNormal"/>
        <w:jc w:val="center"/>
      </w:pPr>
      <w:r>
        <w:t>ИНФОРМАЦИОННО-КОММУНИКАЦИОННЫХ ТЕХНОЛОГИЙ</w:t>
      </w:r>
    </w:p>
    <w:p w:rsidR="00E46934" w:rsidRDefault="00E46934">
      <w:pPr>
        <w:pStyle w:val="ConsPlusNormal"/>
        <w:jc w:val="both"/>
      </w:pPr>
    </w:p>
    <w:p w:rsidR="00E46934" w:rsidRDefault="00E46934">
      <w:pPr>
        <w:pStyle w:val="ConsPlusNormal"/>
        <w:ind w:firstLine="540"/>
        <w:jc w:val="both"/>
      </w:pPr>
      <w:r>
        <w:t>61. Основными показателями доступности и качества муниципальной услуги являются:</w:t>
      </w:r>
    </w:p>
    <w:p w:rsidR="00E46934" w:rsidRDefault="00E46934">
      <w:pPr>
        <w:pStyle w:val="ConsPlusNormal"/>
        <w:ind w:firstLine="540"/>
        <w:jc w:val="both"/>
      </w:pPr>
      <w:r>
        <w:t>соблюдение требований к местам предоставления муниципальной услуги, их транспортной доступности;</w:t>
      </w:r>
    </w:p>
    <w:p w:rsidR="00E46934" w:rsidRDefault="00E46934">
      <w:pPr>
        <w:pStyle w:val="ConsPlusNormal"/>
        <w:ind w:firstLine="540"/>
        <w:jc w:val="both"/>
      </w:pPr>
      <w:r>
        <w:t>среднее время ожидания в очереди при подаче документов;</w:t>
      </w:r>
    </w:p>
    <w:p w:rsidR="00E46934" w:rsidRDefault="00E46934">
      <w:pPr>
        <w:pStyle w:val="ConsPlusNormal"/>
        <w:ind w:firstLine="540"/>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46934" w:rsidRDefault="00E46934">
      <w:pPr>
        <w:pStyle w:val="ConsPlusNormal"/>
        <w:ind w:firstLine="540"/>
        <w:jc w:val="both"/>
      </w:pPr>
      <w:r>
        <w:t>количество взаимодействий заявителя с должностными лицами уполномоченного органа.</w:t>
      </w:r>
    </w:p>
    <w:p w:rsidR="00E46934" w:rsidRDefault="00E46934">
      <w:pPr>
        <w:pStyle w:val="ConsPlusNormal"/>
        <w:ind w:firstLine="540"/>
        <w:jc w:val="both"/>
      </w:pPr>
      <w:r>
        <w:t>62. Основными требованиями к качеству рассмотрения обращений заявителей являются:</w:t>
      </w:r>
    </w:p>
    <w:p w:rsidR="00E46934" w:rsidRDefault="00E46934">
      <w:pPr>
        <w:pStyle w:val="ConsPlusNormal"/>
        <w:ind w:firstLine="540"/>
        <w:jc w:val="both"/>
      </w:pPr>
      <w:r>
        <w:t>достоверность предоставляемой заявителям информации о ходе рассмотрения обращения;</w:t>
      </w:r>
    </w:p>
    <w:p w:rsidR="00E46934" w:rsidRDefault="00E46934">
      <w:pPr>
        <w:pStyle w:val="ConsPlusNormal"/>
        <w:ind w:firstLine="540"/>
        <w:jc w:val="both"/>
      </w:pPr>
      <w:r>
        <w:t>полнота информирования заявителей о ходе рассмотрения обращения;</w:t>
      </w:r>
    </w:p>
    <w:p w:rsidR="00E46934" w:rsidRDefault="00E46934">
      <w:pPr>
        <w:pStyle w:val="ConsPlusNormal"/>
        <w:ind w:firstLine="540"/>
        <w:jc w:val="both"/>
      </w:pPr>
      <w:r>
        <w:t>наглядность форм предоставляемой информации об административных процедурах;</w:t>
      </w:r>
    </w:p>
    <w:p w:rsidR="00E46934" w:rsidRDefault="00E46934">
      <w:pPr>
        <w:pStyle w:val="ConsPlusNormal"/>
        <w:ind w:firstLine="540"/>
        <w:jc w:val="both"/>
      </w:pPr>
      <w:r>
        <w:t>удобство и доступность получения заявителями информации о порядке предоставления муниципальной услуги;</w:t>
      </w:r>
    </w:p>
    <w:p w:rsidR="00E46934" w:rsidRDefault="00E46934">
      <w:pPr>
        <w:pStyle w:val="ConsPlusNormal"/>
        <w:ind w:firstLine="540"/>
        <w:jc w:val="both"/>
      </w:pPr>
      <w:r>
        <w:t>оперативность вынесения решения в отношении рассматриваемого обращения.</w:t>
      </w:r>
    </w:p>
    <w:p w:rsidR="00E46934" w:rsidRDefault="00E46934">
      <w:pPr>
        <w:pStyle w:val="ConsPlusNormal"/>
        <w:ind w:firstLine="540"/>
        <w:jc w:val="both"/>
      </w:pPr>
      <w: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46934" w:rsidRDefault="00E46934">
      <w:pPr>
        <w:pStyle w:val="ConsPlusNormal"/>
        <w:ind w:firstLine="540"/>
        <w:jc w:val="both"/>
      </w:pPr>
      <w:r>
        <w:t>64. Взаимодействие заявителя с должностными лицами уполномоченного органа осуществляется при личном обращении заявителя:</w:t>
      </w:r>
    </w:p>
    <w:p w:rsidR="00E46934" w:rsidRDefault="00E46934">
      <w:pPr>
        <w:pStyle w:val="ConsPlusNormal"/>
        <w:ind w:firstLine="540"/>
        <w:jc w:val="both"/>
      </w:pPr>
      <w:r>
        <w:t>для подачи документов, необходимых для предоставления муниципальной услуги;</w:t>
      </w:r>
    </w:p>
    <w:p w:rsidR="00E46934" w:rsidRDefault="00E46934">
      <w:pPr>
        <w:pStyle w:val="ConsPlusNormal"/>
        <w:ind w:firstLine="540"/>
        <w:jc w:val="both"/>
      </w:pPr>
      <w:r>
        <w:t>за получением результата предоставления муниципальной услуги.</w:t>
      </w:r>
    </w:p>
    <w:p w:rsidR="00E46934" w:rsidRDefault="00E46934">
      <w:pPr>
        <w:pStyle w:val="ConsPlusNormal"/>
        <w:ind w:firstLine="540"/>
        <w:jc w:val="both"/>
      </w:pPr>
      <w: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E46934" w:rsidRDefault="00E46934">
      <w:pPr>
        <w:pStyle w:val="ConsPlusNormal"/>
        <w:ind w:firstLine="540"/>
        <w:jc w:val="both"/>
      </w:pPr>
      <w:r>
        <w:t>66. Заявителю обеспечивается возможность получения муниципальной услуги посредством Портала.</w:t>
      </w:r>
    </w:p>
    <w:p w:rsidR="00E46934" w:rsidRDefault="00E46934">
      <w:pPr>
        <w:pStyle w:val="ConsPlusNormal"/>
        <w:ind w:firstLine="540"/>
        <w:jc w:val="both"/>
      </w:pPr>
      <w:r>
        <w:t>Законодательством не предусмотрена возможность предоставления муниципальной услуги посредством МФЦ.</w:t>
      </w:r>
    </w:p>
    <w:p w:rsidR="00E46934" w:rsidRDefault="00E46934">
      <w:pPr>
        <w:pStyle w:val="ConsPlusNormal"/>
        <w:jc w:val="both"/>
      </w:pPr>
    </w:p>
    <w:p w:rsidR="00E46934" w:rsidRDefault="00E46934">
      <w:pPr>
        <w:pStyle w:val="ConsPlusNormal"/>
        <w:jc w:val="center"/>
      </w:pPr>
      <w:r>
        <w:t>Глава 20. ИНЫЕ ТРЕБОВАНИЯ, В ТОМ ЧИСЛЕ УЧИТЫВАЮЩИЕ</w:t>
      </w:r>
    </w:p>
    <w:p w:rsidR="00E46934" w:rsidRDefault="00E46934">
      <w:pPr>
        <w:pStyle w:val="ConsPlusNormal"/>
        <w:jc w:val="center"/>
      </w:pPr>
      <w:r>
        <w:t>ОСОБЕННОСТИ ПРЕДОСТАВЛЕНИЯ МУНИЦИПАЛЬНОЙ УСЛУГИ</w:t>
      </w:r>
    </w:p>
    <w:p w:rsidR="00E46934" w:rsidRDefault="00E46934">
      <w:pPr>
        <w:pStyle w:val="ConsPlusNormal"/>
        <w:jc w:val="center"/>
      </w:pPr>
      <w:r>
        <w:t>В МНОГОФУНКЦИОНАЛЬНЫХ ЦЕНТРАХ ПРЕДОСТАВЛЕНИЯ ГОСУДАРСТВЕННЫХ</w:t>
      </w:r>
    </w:p>
    <w:p w:rsidR="00E46934" w:rsidRDefault="00E46934">
      <w:pPr>
        <w:pStyle w:val="ConsPlusNormal"/>
        <w:jc w:val="center"/>
      </w:pPr>
      <w:r>
        <w:t>И МУНИЦИПАЛЬНЫХ УСЛУГ И ОСОБЕННОСТИ ПРЕДОСТАВЛЕНИЯ</w:t>
      </w:r>
    </w:p>
    <w:p w:rsidR="00E46934" w:rsidRDefault="00E46934">
      <w:pPr>
        <w:pStyle w:val="ConsPlusNormal"/>
        <w:jc w:val="center"/>
      </w:pPr>
      <w:r>
        <w:t>МУНИЦИПАЛЬНОЙ УСЛУГИ В ЭЛЕКТРОННОЙ ФОРМЕ</w:t>
      </w:r>
    </w:p>
    <w:p w:rsidR="00E46934" w:rsidRDefault="00E46934">
      <w:pPr>
        <w:pStyle w:val="ConsPlusNormal"/>
        <w:jc w:val="both"/>
      </w:pPr>
    </w:p>
    <w:p w:rsidR="00E46934" w:rsidRDefault="00E46934">
      <w:pPr>
        <w:pStyle w:val="ConsPlusNormal"/>
        <w:ind w:firstLine="540"/>
        <w:jc w:val="both"/>
      </w:pPr>
      <w:r>
        <w:t>67. Законодательством не предусмотрена возможность предоставления муниципальной услуги посредством МФЦ.</w:t>
      </w:r>
    </w:p>
    <w:p w:rsidR="00E46934" w:rsidRDefault="00E46934">
      <w:pPr>
        <w:pStyle w:val="ConsPlusNormal"/>
        <w:ind w:firstLine="540"/>
        <w:jc w:val="both"/>
      </w:pPr>
      <w:r>
        <w:t>68. Заявители имеют возможность получения муниципальной услуги в электронной форме посредством Портала в части:</w:t>
      </w:r>
    </w:p>
    <w:p w:rsidR="00E46934" w:rsidRDefault="00E46934">
      <w:pPr>
        <w:pStyle w:val="ConsPlusNormal"/>
        <w:ind w:firstLine="540"/>
        <w:jc w:val="both"/>
      </w:pPr>
      <w:r>
        <w:t>1) получения информации о порядке предоставления муниципальной услуги;</w:t>
      </w:r>
    </w:p>
    <w:p w:rsidR="00E46934" w:rsidRDefault="00E46934">
      <w:pPr>
        <w:pStyle w:val="ConsPlusNormal"/>
        <w:ind w:firstLine="540"/>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46934" w:rsidRDefault="00E46934">
      <w:pPr>
        <w:pStyle w:val="ConsPlusNormal"/>
        <w:ind w:firstLine="540"/>
        <w:jc w:val="both"/>
      </w:pPr>
      <w:r>
        <w:t>3) направления запроса и документов, необходимых для предоставления муниципальной услуги;</w:t>
      </w:r>
    </w:p>
    <w:p w:rsidR="00E46934" w:rsidRDefault="00E46934">
      <w:pPr>
        <w:pStyle w:val="ConsPlusNormal"/>
        <w:ind w:firstLine="540"/>
        <w:jc w:val="both"/>
      </w:pPr>
      <w:r>
        <w:t>4) отслеживания хода предоставления муниципальной услуги.</w:t>
      </w:r>
    </w:p>
    <w:p w:rsidR="00E46934" w:rsidRDefault="00E46934">
      <w:pPr>
        <w:pStyle w:val="ConsPlusNormal"/>
        <w:ind w:firstLine="540"/>
        <w:jc w:val="both"/>
      </w:pPr>
      <w:r>
        <w:t xml:space="preserve">69.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1" w:history="1">
        <w:r>
          <w:rPr>
            <w:color w:val="0000FF"/>
          </w:rPr>
          <w:t>закона</w:t>
        </w:r>
      </w:hyperlink>
      <w:r>
        <w:t xml:space="preserve"> от 6 апреля 2011 года N 63-ФЗ "Об электронной подписи" и требованиями Федерального </w:t>
      </w:r>
      <w:hyperlink r:id="rId4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E46934" w:rsidRDefault="00E46934">
      <w:pPr>
        <w:pStyle w:val="ConsPlusNormal"/>
        <w:ind w:firstLine="540"/>
        <w:jc w:val="both"/>
      </w:pPr>
      <w:r>
        <w:t>70.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46934" w:rsidRDefault="00E46934">
      <w:pPr>
        <w:pStyle w:val="ConsPlusNormal"/>
        <w:ind w:firstLine="540"/>
        <w:jc w:val="both"/>
      </w:pPr>
      <w:r>
        <w:t xml:space="preserve">71. В течение 5 календарных дней с даты направления запроса о предоставлении муниципальной услуги в электронной форме заявитель представляет в уполномоченный орган документы, представленные в </w:t>
      </w:r>
      <w:hyperlink w:anchor="P222" w:history="1">
        <w:r>
          <w:rPr>
            <w:color w:val="0000FF"/>
          </w:rPr>
          <w:t>пункте 31</w:t>
        </w:r>
      </w:hyperlink>
      <w:r>
        <w:t xml:space="preserve"> административного регламента. Заявитель также вправе представить по собственной инициативе документы, указанные в </w:t>
      </w:r>
      <w:hyperlink w:anchor="P251" w:history="1">
        <w:r>
          <w:rPr>
            <w:color w:val="0000FF"/>
          </w:rPr>
          <w:t>пункте 34</w:t>
        </w:r>
      </w:hyperlink>
      <w:r>
        <w:t xml:space="preserve"> административного регламента.</w:t>
      </w:r>
    </w:p>
    <w:p w:rsidR="00E46934" w:rsidRDefault="00E46934">
      <w:pPr>
        <w:pStyle w:val="ConsPlusNormal"/>
        <w:ind w:firstLine="540"/>
        <w:jc w:val="both"/>
      </w:pPr>
      <w:r>
        <w:t xml:space="preserve">72.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w:t>
      </w:r>
      <w:hyperlink r:id="rId43" w:history="1">
        <w:r>
          <w:rPr>
            <w:color w:val="0000FF"/>
          </w:rPr>
          <w:t>статьи 6</w:t>
        </w:r>
      </w:hyperlink>
      <w:r>
        <w:t xml:space="preserve"> Федерального закона от 27 июля 2006 года N 152-ФЗ "О персональных данных" не требуется.</w:t>
      </w:r>
    </w:p>
    <w:p w:rsidR="00E46934" w:rsidRDefault="00E46934">
      <w:pPr>
        <w:pStyle w:val="ConsPlusNormal"/>
        <w:jc w:val="both"/>
      </w:pPr>
    </w:p>
    <w:p w:rsidR="00E46934" w:rsidRDefault="00E46934">
      <w:pPr>
        <w:pStyle w:val="ConsPlusNormal"/>
        <w:jc w:val="center"/>
      </w:pPr>
      <w:r>
        <w:t>Раздел III. СОСТАВ, ПОСЛЕДОВАТЕЛЬНОСТЬ И СРОКИ ВЫПОЛНЕНИЯ</w:t>
      </w:r>
    </w:p>
    <w:p w:rsidR="00E46934" w:rsidRDefault="00E46934">
      <w:pPr>
        <w:pStyle w:val="ConsPlusNormal"/>
        <w:jc w:val="center"/>
      </w:pPr>
      <w:r>
        <w:t>АДМИНИСТРАТИВНЫХ ПРОЦЕДУР, ТРЕБОВАНИЯ К ПОРЯДКУ</w:t>
      </w:r>
    </w:p>
    <w:p w:rsidR="00E46934" w:rsidRDefault="00E46934">
      <w:pPr>
        <w:pStyle w:val="ConsPlusNormal"/>
        <w:jc w:val="center"/>
      </w:pPr>
      <w:r>
        <w:t>ИХ ВЫПОЛНЕНИЯ, В ТОМ ЧИСЛЕ ОСОБЕННОСТИ ВЫПОЛНЕНИЯ</w:t>
      </w:r>
    </w:p>
    <w:p w:rsidR="00E46934" w:rsidRDefault="00E46934">
      <w:pPr>
        <w:pStyle w:val="ConsPlusNormal"/>
        <w:jc w:val="center"/>
      </w:pPr>
      <w:r>
        <w:t>АДМИНИСТРАТИВНЫХ ПРОЦЕДУР В ЭЛЕКТРОННОЙ ФОРМЕ,</w:t>
      </w:r>
    </w:p>
    <w:p w:rsidR="00E46934" w:rsidRDefault="00E46934">
      <w:pPr>
        <w:pStyle w:val="ConsPlusNormal"/>
        <w:jc w:val="center"/>
      </w:pPr>
      <w:r>
        <w:t>А ТАКЖЕ ОСОБЕННОСТИ ВЫПОЛНЕНИЯ АДМИНИСТРАТИВНЫХ ПРОЦЕДУР</w:t>
      </w:r>
    </w:p>
    <w:p w:rsidR="00E46934" w:rsidRDefault="00E46934">
      <w:pPr>
        <w:pStyle w:val="ConsPlusNormal"/>
        <w:jc w:val="center"/>
      </w:pPr>
      <w:r>
        <w:t>В МНОГОФУНКЦИОНАЛЬНЫХ ЦЕНТРАХ ПРЕДОСТАВЛЕНИЯ</w:t>
      </w:r>
    </w:p>
    <w:p w:rsidR="00E46934" w:rsidRDefault="00E46934">
      <w:pPr>
        <w:pStyle w:val="ConsPlusNormal"/>
        <w:jc w:val="center"/>
      </w:pPr>
      <w:r>
        <w:t>ГОСУДАРСТВЕННЫХ И МУНИЦИПАЛЬНЫХ УСЛУГ</w:t>
      </w:r>
    </w:p>
    <w:p w:rsidR="00E46934" w:rsidRDefault="00E46934">
      <w:pPr>
        <w:pStyle w:val="ConsPlusNormal"/>
        <w:jc w:val="both"/>
      </w:pPr>
    </w:p>
    <w:p w:rsidR="00E46934" w:rsidRDefault="00E46934">
      <w:pPr>
        <w:pStyle w:val="ConsPlusNormal"/>
        <w:jc w:val="center"/>
      </w:pPr>
      <w:r>
        <w:t>Глава 21. СОСТАВ И ПОСЛЕДОВАТЕЛЬНОСТЬ</w:t>
      </w:r>
    </w:p>
    <w:p w:rsidR="00E46934" w:rsidRDefault="00E46934">
      <w:pPr>
        <w:pStyle w:val="ConsPlusNormal"/>
        <w:jc w:val="center"/>
      </w:pPr>
      <w:r>
        <w:t>АДМИНИСТРАТИВНЫХ ПРОЦЕДУР</w:t>
      </w:r>
    </w:p>
    <w:p w:rsidR="00E46934" w:rsidRDefault="00E46934">
      <w:pPr>
        <w:pStyle w:val="ConsPlusNormal"/>
        <w:jc w:val="both"/>
      </w:pPr>
    </w:p>
    <w:p w:rsidR="00E46934" w:rsidRDefault="00E46934">
      <w:pPr>
        <w:pStyle w:val="ConsPlusNormal"/>
        <w:ind w:firstLine="540"/>
        <w:jc w:val="both"/>
      </w:pPr>
      <w:r>
        <w:t>73. Предоставление муниципальной услуги включает в себя следующие административные процедуры:</w:t>
      </w:r>
    </w:p>
    <w:p w:rsidR="00E46934" w:rsidRDefault="00E46934">
      <w:pPr>
        <w:pStyle w:val="ConsPlusNormal"/>
        <w:ind w:firstLine="540"/>
        <w:jc w:val="both"/>
      </w:pPr>
      <w:r>
        <w:t>а) прием, регистрация заявления и документов, подлежащих представлению заявителем;</w:t>
      </w:r>
    </w:p>
    <w:p w:rsidR="00E46934" w:rsidRDefault="00E46934">
      <w:pPr>
        <w:pStyle w:val="ConsPlusNormal"/>
        <w:ind w:firstLine="540"/>
        <w:jc w:val="both"/>
      </w:pPr>
      <w:r>
        <w:t>б) формирование и направление межведомственных запросов в органы, участвующие в предоставлении муниципальной услуги;</w:t>
      </w:r>
    </w:p>
    <w:p w:rsidR="00E46934" w:rsidRDefault="00E46934">
      <w:pPr>
        <w:pStyle w:val="ConsPlusNormal"/>
        <w:ind w:firstLine="540"/>
        <w:jc w:val="both"/>
      </w:pPr>
      <w:r>
        <w:t>в) принятие решения о выдаче или об отказе в выдаче схемы расположения земельного участка или земельных участков на кадастровом плане территории и направление решения заявителю.</w:t>
      </w:r>
    </w:p>
    <w:p w:rsidR="00E46934" w:rsidRDefault="00E46934">
      <w:pPr>
        <w:pStyle w:val="ConsPlusNormal"/>
        <w:jc w:val="both"/>
      </w:pPr>
      <w:r>
        <w:t xml:space="preserve">(в ред. </w:t>
      </w:r>
      <w:hyperlink r:id="rId44"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74. </w:t>
      </w:r>
      <w:hyperlink w:anchor="P678" w:history="1">
        <w:r>
          <w:rPr>
            <w:color w:val="0000FF"/>
          </w:rPr>
          <w:t>Блок-схема</w:t>
        </w:r>
      </w:hyperlink>
      <w:r>
        <w:t xml:space="preserve"> предоставления муниципальной услуги приводится в приложении 2 к настоящему административному регламенту.</w:t>
      </w:r>
    </w:p>
    <w:p w:rsidR="00E46934" w:rsidRDefault="00E46934">
      <w:pPr>
        <w:pStyle w:val="ConsPlusNormal"/>
        <w:jc w:val="both"/>
      </w:pPr>
    </w:p>
    <w:p w:rsidR="00E46934" w:rsidRDefault="00E46934">
      <w:pPr>
        <w:pStyle w:val="ConsPlusNormal"/>
        <w:jc w:val="center"/>
      </w:pPr>
      <w:r>
        <w:t>Глава 22. ПРИЕМ, РЕГИСТРАЦИЯ ЗАЯВЛЕНИЯ И ДОКУМЕНТОВ,</w:t>
      </w:r>
    </w:p>
    <w:p w:rsidR="00E46934" w:rsidRDefault="00E46934">
      <w:pPr>
        <w:pStyle w:val="ConsPlusNormal"/>
        <w:jc w:val="center"/>
      </w:pPr>
      <w:r>
        <w:t>ПОДЛЕЖАЩИХ ПРЕДСТАВЛЕНИЮ ЗАЯВИТЕЛЕМ</w:t>
      </w:r>
    </w:p>
    <w:p w:rsidR="00E46934" w:rsidRDefault="00E46934">
      <w:pPr>
        <w:pStyle w:val="ConsPlusNormal"/>
        <w:jc w:val="both"/>
      </w:pPr>
    </w:p>
    <w:p w:rsidR="00E46934" w:rsidRDefault="00E46934">
      <w:pPr>
        <w:pStyle w:val="ConsPlusNormal"/>
        <w:ind w:firstLine="540"/>
        <w:jc w:val="both"/>
      </w:pPr>
      <w:bookmarkStart w:id="12" w:name="P409"/>
      <w:bookmarkEnd w:id="12"/>
      <w:r>
        <w:t>75.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E46934" w:rsidRDefault="00E46934">
      <w:pPr>
        <w:pStyle w:val="ConsPlusNormal"/>
        <w:ind w:firstLine="540"/>
        <w:jc w:val="both"/>
      </w:pPr>
      <w:r>
        <w:t>а) путем личного обращения в уполномоченный орган;</w:t>
      </w:r>
    </w:p>
    <w:p w:rsidR="00E46934" w:rsidRDefault="00E46934">
      <w:pPr>
        <w:pStyle w:val="ConsPlusNormal"/>
        <w:ind w:firstLine="540"/>
        <w:jc w:val="both"/>
      </w:pPr>
      <w: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46934" w:rsidRDefault="00E46934">
      <w:pPr>
        <w:pStyle w:val="ConsPlusNormal"/>
        <w:ind w:firstLine="540"/>
        <w:jc w:val="both"/>
      </w:pPr>
      <w:r>
        <w:t>в) посредством Портала.</w:t>
      </w:r>
    </w:p>
    <w:p w:rsidR="00E46934" w:rsidRDefault="00E46934">
      <w:pPr>
        <w:pStyle w:val="ConsPlusNormal"/>
        <w:ind w:firstLine="540"/>
        <w:jc w:val="both"/>
      </w:pPr>
      <w:r>
        <w:t>76.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E46934" w:rsidRDefault="00E46934">
      <w:pPr>
        <w:pStyle w:val="ConsPlusNormal"/>
        <w:ind w:firstLine="540"/>
        <w:jc w:val="both"/>
      </w:pPr>
      <w:r>
        <w:t>77. Днем обращения заявителя считается дата регистрации в уполномоченном органе заявления и документов.</w:t>
      </w:r>
    </w:p>
    <w:p w:rsidR="00E46934" w:rsidRDefault="00E46934">
      <w:pPr>
        <w:pStyle w:val="ConsPlusNormal"/>
        <w:ind w:firstLine="540"/>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46934" w:rsidRDefault="00E46934">
      <w:pPr>
        <w:pStyle w:val="ConsPlusNormal"/>
        <w:ind w:firstLine="540"/>
        <w:jc w:val="both"/>
      </w:pPr>
      <w:r>
        <w:t>78. Должностное лицо уполномоченного органа, ответственное за прием и регистрацию документов, устанавливает:</w:t>
      </w:r>
    </w:p>
    <w:p w:rsidR="00E46934" w:rsidRDefault="00E46934">
      <w:pPr>
        <w:pStyle w:val="ConsPlusNormal"/>
        <w:ind w:firstLine="540"/>
        <w:jc w:val="both"/>
      </w:pPr>
      <w:r>
        <w:t>а) предмет обращения;</w:t>
      </w:r>
    </w:p>
    <w:p w:rsidR="00E46934" w:rsidRDefault="00E46934">
      <w:pPr>
        <w:pStyle w:val="ConsPlusNormal"/>
        <w:ind w:firstLine="540"/>
        <w:jc w:val="both"/>
      </w:pPr>
      <w:r>
        <w:t>б) комплектность представленных документов, предусмотренных настоящим административным регламентом;</w:t>
      </w:r>
    </w:p>
    <w:p w:rsidR="00E46934" w:rsidRDefault="00E46934">
      <w:pPr>
        <w:pStyle w:val="ConsPlusNormal"/>
        <w:ind w:firstLine="540"/>
        <w:jc w:val="both"/>
      </w:pPr>
      <w:r>
        <w:t xml:space="preserve">в) соответствие документов требованиям, указанным в </w:t>
      </w:r>
      <w:hyperlink w:anchor="P235" w:history="1">
        <w:r>
          <w:rPr>
            <w:color w:val="0000FF"/>
          </w:rPr>
          <w:t>пункте 33</w:t>
        </w:r>
      </w:hyperlink>
      <w:r>
        <w:t xml:space="preserve"> настоящего административного регламента.</w:t>
      </w:r>
    </w:p>
    <w:p w:rsidR="00E46934" w:rsidRDefault="00E46934">
      <w:pPr>
        <w:pStyle w:val="ConsPlusNormal"/>
        <w:ind w:firstLine="540"/>
        <w:jc w:val="both"/>
      </w:pPr>
      <w:r>
        <w:t>Максимальный срок выполнения данного действия составляет 10 минут.</w:t>
      </w:r>
    </w:p>
    <w:p w:rsidR="00E46934" w:rsidRDefault="00E46934">
      <w:pPr>
        <w:pStyle w:val="ConsPlusNormal"/>
        <w:ind w:firstLine="540"/>
        <w:jc w:val="both"/>
      </w:pPr>
      <w:r>
        <w:t xml:space="preserve">79. В случае, если заявителем предоставлены исключительно оригиналы документов, отраженных в </w:t>
      </w:r>
      <w:hyperlink w:anchor="P222" w:history="1">
        <w:r>
          <w:rPr>
            <w:color w:val="0000FF"/>
          </w:rPr>
          <w:t>пункте 31</w:t>
        </w:r>
      </w:hyperlink>
      <w: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E46934" w:rsidRDefault="00E46934">
      <w:pPr>
        <w:pStyle w:val="ConsPlusNormal"/>
        <w:ind w:firstLine="540"/>
        <w:jc w:val="both"/>
      </w:pPr>
      <w: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E46934" w:rsidRDefault="00E46934">
      <w:pPr>
        <w:pStyle w:val="ConsPlusNormal"/>
        <w:ind w:firstLine="540"/>
        <w:jc w:val="both"/>
      </w:pPr>
      <w:r>
        <w:t>Максимальный срок выполнения данного действия составляет 2 минуты на каждый представленный документ.</w:t>
      </w:r>
    </w:p>
    <w:p w:rsidR="00E46934" w:rsidRDefault="00E46934">
      <w:pPr>
        <w:pStyle w:val="ConsPlusNormal"/>
        <w:ind w:firstLine="540"/>
        <w:jc w:val="both"/>
      </w:pPr>
      <w:r>
        <w:t xml:space="preserve">80. В случае выявления в документах и заявлении оснований в соответствии с </w:t>
      </w:r>
      <w:hyperlink w:anchor="P265" w:history="1">
        <w:r>
          <w:rPr>
            <w:color w:val="0000FF"/>
          </w:rPr>
          <w:t>пунктом 36</w:t>
        </w:r>
      </w:hyperlink>
      <w:r>
        <w:t xml:space="preserve"> настоящего административного регламента уведомление об отказе направляется в соответствии с </w:t>
      </w:r>
      <w:hyperlink w:anchor="P269" w:history="1">
        <w:r>
          <w:rPr>
            <w:color w:val="0000FF"/>
          </w:rPr>
          <w:t>пунктом 37</w:t>
        </w:r>
      </w:hyperlink>
      <w:r>
        <w:t xml:space="preserve"> настоящего административного регламента.</w:t>
      </w:r>
    </w:p>
    <w:p w:rsidR="00E46934" w:rsidRDefault="00E46934">
      <w:pPr>
        <w:pStyle w:val="ConsPlusNormal"/>
        <w:ind w:firstLine="540"/>
        <w:jc w:val="both"/>
      </w:pPr>
      <w:r>
        <w:t>81. Общий срок приема, регистрации документов составляет не более 30 минут.</w:t>
      </w:r>
    </w:p>
    <w:p w:rsidR="00E46934" w:rsidRDefault="00E46934">
      <w:pPr>
        <w:pStyle w:val="ConsPlusNormal"/>
        <w:ind w:firstLine="540"/>
        <w:jc w:val="both"/>
      </w:pPr>
      <w:r>
        <w:t>Заявителю сообщается входящий номер заявления и документов, полученный при регистрации.</w:t>
      </w:r>
    </w:p>
    <w:p w:rsidR="00E46934" w:rsidRDefault="00E46934">
      <w:pPr>
        <w:pStyle w:val="ConsPlusNormal"/>
        <w:ind w:firstLine="540"/>
        <w:jc w:val="both"/>
      </w:pPr>
      <w:r>
        <w:t>82. При поступлении заявления и прилагаемых к нему документов в уполномоченный орган посредством почтового отправления заявителю направляется уведомление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E46934" w:rsidRDefault="00E46934">
      <w:pPr>
        <w:pStyle w:val="ConsPlusNormal"/>
        <w:ind w:firstLine="540"/>
        <w:jc w:val="both"/>
      </w:pPr>
      <w:r>
        <w:t>83. Результатом административной процедуры по приему и регистрации заявления и документов является регистрация заявления и приложенных к нему документов.</w:t>
      </w:r>
    </w:p>
    <w:p w:rsidR="00E46934" w:rsidRDefault="00E46934">
      <w:pPr>
        <w:pStyle w:val="ConsPlusNormal"/>
        <w:jc w:val="both"/>
      </w:pPr>
    </w:p>
    <w:p w:rsidR="00E46934" w:rsidRDefault="00E46934">
      <w:pPr>
        <w:pStyle w:val="ConsPlusNormal"/>
        <w:jc w:val="center"/>
      </w:pPr>
      <w:r>
        <w:t>Глава 23. ФОРМИРОВАНИЕ И НАПРАВЛЕНИЕ МЕЖВЕДОМСТВЕННЫХ</w:t>
      </w:r>
    </w:p>
    <w:p w:rsidR="00E46934" w:rsidRDefault="00E46934">
      <w:pPr>
        <w:pStyle w:val="ConsPlusNormal"/>
        <w:jc w:val="center"/>
      </w:pPr>
      <w:r>
        <w:t>ЗАПРОСОВ В ОРГАНЫ, УЧАСТВУЮЩИЕ В ПРЕДОСТАВЛЕНИИ</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r>
        <w:t>84. Основанием для формирования и направления межведомственных запросов является зарегистрированные заявление и документы.</w:t>
      </w:r>
    </w:p>
    <w:p w:rsidR="00E46934" w:rsidRDefault="00E46934">
      <w:pPr>
        <w:pStyle w:val="ConsPlusNormal"/>
        <w:ind w:firstLine="540"/>
        <w:jc w:val="both"/>
      </w:pPr>
      <w:r>
        <w:t xml:space="preserve">85. В случае непредставления документов, указанных в </w:t>
      </w:r>
      <w:hyperlink w:anchor="P251" w:history="1">
        <w:r>
          <w:rPr>
            <w:color w:val="0000FF"/>
          </w:rPr>
          <w:t>пункте 34</w:t>
        </w:r>
      </w:hyperlink>
      <w:r>
        <w:t xml:space="preserve">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Федеральной налоговой службой.</w:t>
      </w:r>
    </w:p>
    <w:p w:rsidR="00E46934" w:rsidRDefault="00E46934">
      <w:pPr>
        <w:pStyle w:val="ConsPlusNormal"/>
        <w:ind w:firstLine="540"/>
        <w:jc w:val="both"/>
      </w:pPr>
      <w: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51" w:history="1">
        <w:r>
          <w:rPr>
            <w:color w:val="0000FF"/>
          </w:rPr>
          <w:t>пункте 34</w:t>
        </w:r>
      </w:hyperlink>
      <w: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6934" w:rsidRDefault="00E46934">
      <w:pPr>
        <w:pStyle w:val="ConsPlusNormal"/>
        <w:ind w:firstLine="540"/>
        <w:jc w:val="both"/>
      </w:pPr>
      <w:r>
        <w:t xml:space="preserve">86. Направление межведомственного запроса и представление документов и информации, перечисленных в </w:t>
      </w:r>
      <w:hyperlink w:anchor="P251" w:history="1">
        <w:r>
          <w:rPr>
            <w:color w:val="0000FF"/>
          </w:rPr>
          <w:t>пункте 34</w:t>
        </w:r>
      </w:hyperlink>
      <w:r>
        <w:t xml:space="preserve"> настоящего административного регламента, допускаются только в целях, связанных с предоставлением муниципальной услуги.</w:t>
      </w:r>
    </w:p>
    <w:p w:rsidR="00E46934" w:rsidRDefault="00E46934">
      <w:pPr>
        <w:pStyle w:val="ConsPlusNormal"/>
        <w:ind w:firstLine="540"/>
        <w:jc w:val="both"/>
      </w:pPr>
      <w:r>
        <w:t xml:space="preserve">87. Межведомственный запрос о представлении документов, указанных в </w:t>
      </w:r>
      <w:hyperlink w:anchor="P251" w:history="1">
        <w:r>
          <w:rPr>
            <w:color w:val="0000FF"/>
          </w:rPr>
          <w:t>пункте 34</w:t>
        </w:r>
      </w:hyperlink>
      <w: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5" w:history="1">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E46934" w:rsidRDefault="00E46934">
      <w:pPr>
        <w:pStyle w:val="ConsPlusNormal"/>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46934" w:rsidRDefault="00E46934">
      <w:pPr>
        <w:pStyle w:val="ConsPlusNormal"/>
        <w:ind w:firstLine="540"/>
        <w:jc w:val="both"/>
      </w:pPr>
      <w:r>
        <w:t>88.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46934" w:rsidRDefault="00E46934">
      <w:pPr>
        <w:pStyle w:val="ConsPlusNormal"/>
        <w:ind w:firstLine="540"/>
        <w:jc w:val="both"/>
      </w:pPr>
      <w:r>
        <w:t>89. В случае, если поступил ответ от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об отсутствии документа и (или) информации, необходимых для выдачи схемы расположения земельного участка или земельных участков на кадастровом плане территории, уполномоченный орган выдает (направляет) заявителю в течение 5 рабочих дней со дня получения ответа уведомление об отказе в предоставлении муниципальной услуги.</w:t>
      </w:r>
    </w:p>
    <w:p w:rsidR="00E46934" w:rsidRDefault="00E46934">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90. Результатом административной процедуры является получение документов, указанных в </w:t>
      </w:r>
      <w:hyperlink w:anchor="P251" w:history="1">
        <w:r>
          <w:rPr>
            <w:color w:val="0000FF"/>
          </w:rPr>
          <w:t>пункте 34</w:t>
        </w:r>
      </w:hyperlink>
      <w:r>
        <w:t xml:space="preserve"> настоящего административного регламента.</w:t>
      </w:r>
    </w:p>
    <w:p w:rsidR="00E46934" w:rsidRDefault="00E46934">
      <w:pPr>
        <w:pStyle w:val="ConsPlusNormal"/>
        <w:ind w:firstLine="540"/>
        <w:jc w:val="both"/>
      </w:pPr>
      <w: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E46934" w:rsidRDefault="00E46934">
      <w:pPr>
        <w:pStyle w:val="ConsPlusNormal"/>
        <w:jc w:val="both"/>
      </w:pPr>
    </w:p>
    <w:p w:rsidR="00E46934" w:rsidRDefault="00E46934">
      <w:pPr>
        <w:pStyle w:val="ConsPlusNormal"/>
        <w:pBdr>
          <w:top w:val="single" w:sz="6" w:space="0" w:color="auto"/>
        </w:pBdr>
        <w:spacing w:before="100" w:after="100"/>
        <w:jc w:val="both"/>
        <w:rPr>
          <w:sz w:val="2"/>
          <w:szCs w:val="2"/>
        </w:rPr>
      </w:pPr>
    </w:p>
    <w:p w:rsidR="00E46934" w:rsidRDefault="00E46934">
      <w:pPr>
        <w:pStyle w:val="ConsPlusNormal"/>
        <w:ind w:firstLine="540"/>
        <w:jc w:val="both"/>
      </w:pPr>
      <w:r>
        <w:rPr>
          <w:color w:val="0A2666"/>
        </w:rPr>
        <w:t>КонсультантПлюс: примечание.</w:t>
      </w:r>
    </w:p>
    <w:p w:rsidR="00E46934" w:rsidRDefault="00E46934">
      <w:pPr>
        <w:pStyle w:val="ConsPlusNormal"/>
        <w:ind w:firstLine="540"/>
        <w:jc w:val="both"/>
      </w:pPr>
      <w:r>
        <w:rPr>
          <w:color w:val="0A2666"/>
        </w:rPr>
        <w:t>Нумерация глав дана в соответствии с официальным текстом документа.</w:t>
      </w:r>
    </w:p>
    <w:p w:rsidR="00E46934" w:rsidRDefault="00E46934">
      <w:pPr>
        <w:pStyle w:val="ConsPlusNormal"/>
        <w:pBdr>
          <w:top w:val="single" w:sz="6" w:space="0" w:color="auto"/>
        </w:pBdr>
        <w:spacing w:before="100" w:after="100"/>
        <w:jc w:val="both"/>
        <w:rPr>
          <w:sz w:val="2"/>
          <w:szCs w:val="2"/>
        </w:rPr>
      </w:pPr>
    </w:p>
    <w:p w:rsidR="00E46934" w:rsidRDefault="00E46934">
      <w:pPr>
        <w:pStyle w:val="ConsPlusNormal"/>
        <w:jc w:val="center"/>
      </w:pPr>
      <w:r>
        <w:t>Глава 25. ПРИНЯТИЕ РЕШЕНИЯ О ВЫДАЧЕ ИЛИ ОБ ОТКАЗЕ В ВЫДАЧЕ</w:t>
      </w:r>
    </w:p>
    <w:p w:rsidR="00E46934" w:rsidRDefault="00E46934">
      <w:pPr>
        <w:pStyle w:val="ConsPlusNormal"/>
        <w:jc w:val="center"/>
      </w:pPr>
      <w:r>
        <w:t>СХЕМЫ РАСПОЛОЖЕНИЯ ЗЕМЕЛЬНОГО УЧАСТКА ИЛИ ЗЕМЕЛЬНЫХ УЧАСТКОВ</w:t>
      </w:r>
    </w:p>
    <w:p w:rsidR="00E46934" w:rsidRDefault="00E46934">
      <w:pPr>
        <w:pStyle w:val="ConsPlusNormal"/>
        <w:jc w:val="center"/>
      </w:pPr>
      <w:r>
        <w:t>НА КАДАСТРОВОМ ПЛАНЕ ТЕРРИТОРИИ И НАПРАВЛЕНИЕ РЕШЕНИЯ</w:t>
      </w:r>
    </w:p>
    <w:p w:rsidR="00E46934" w:rsidRDefault="00E46934">
      <w:pPr>
        <w:pStyle w:val="ConsPlusNormal"/>
        <w:jc w:val="center"/>
      </w:pPr>
      <w:r>
        <w:t>ЗАЯВИТЕЛЮ</w:t>
      </w:r>
    </w:p>
    <w:p w:rsidR="00E46934" w:rsidRDefault="00E46934">
      <w:pPr>
        <w:pStyle w:val="ConsPlusNormal"/>
        <w:jc w:val="center"/>
      </w:pPr>
      <w:r>
        <w:t xml:space="preserve">(в ред. </w:t>
      </w:r>
      <w:hyperlink r:id="rId47" w:history="1">
        <w:r>
          <w:rPr>
            <w:color w:val="0000FF"/>
          </w:rPr>
          <w:t>Постановления</w:t>
        </w:r>
      </w:hyperlink>
      <w:r>
        <w:t xml:space="preserve"> администрации</w:t>
      </w:r>
    </w:p>
    <w:p w:rsidR="00E46934" w:rsidRDefault="00E46934">
      <w:pPr>
        <w:pStyle w:val="ConsPlusNormal"/>
        <w:jc w:val="center"/>
      </w:pPr>
      <w:r>
        <w:t>муниципального образования "г. Саянск"</w:t>
      </w:r>
    </w:p>
    <w:p w:rsidR="00E46934" w:rsidRDefault="00E46934">
      <w:pPr>
        <w:pStyle w:val="ConsPlusNormal"/>
        <w:jc w:val="center"/>
      </w:pPr>
      <w:r>
        <w:t>от 17.06.2015 N 110-37-553-15)</w:t>
      </w:r>
    </w:p>
    <w:p w:rsidR="00E46934" w:rsidRDefault="00E46934">
      <w:pPr>
        <w:pStyle w:val="ConsPlusNormal"/>
        <w:jc w:val="both"/>
      </w:pPr>
    </w:p>
    <w:p w:rsidR="00E46934" w:rsidRDefault="00E46934">
      <w:pPr>
        <w:pStyle w:val="ConsPlusNormal"/>
        <w:ind w:firstLine="540"/>
        <w:jc w:val="both"/>
      </w:pPr>
      <w:r>
        <w:t>91.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46934" w:rsidRDefault="00E46934">
      <w:pPr>
        <w:pStyle w:val="ConsPlusNormal"/>
        <w:ind w:firstLine="540"/>
        <w:jc w:val="both"/>
      </w:pPr>
      <w:r>
        <w:t xml:space="preserve">92. Должностное лицо уполномоченного органа принимает решение о выдаче или об отказе в выдаче схемы расположения земельного участка или земельных участков на кадастровом плане территории и направляет соответствующее решение на основании рассмотрения представленных заявления и документов в соответствии с </w:t>
      </w:r>
      <w:hyperlink w:anchor="P222" w:history="1">
        <w:r>
          <w:rPr>
            <w:color w:val="0000FF"/>
          </w:rPr>
          <w:t>пунктами 31</w:t>
        </w:r>
      </w:hyperlink>
      <w:r>
        <w:t xml:space="preserve"> и </w:t>
      </w:r>
      <w:hyperlink w:anchor="P251" w:history="1">
        <w:r>
          <w:rPr>
            <w:color w:val="0000FF"/>
          </w:rPr>
          <w:t>34</w:t>
        </w:r>
      </w:hyperlink>
      <w:r>
        <w:t xml:space="preserve"> настоящего административного регламента не позднее чем через 30 календарных дней со дня поступления в уполномоченном органе заявления и документов в соответствии с </w:t>
      </w:r>
      <w:hyperlink w:anchor="P409" w:history="1">
        <w:r>
          <w:rPr>
            <w:color w:val="0000FF"/>
          </w:rPr>
          <w:t>пунктом 75</w:t>
        </w:r>
      </w:hyperlink>
      <w:r>
        <w:t xml:space="preserve"> настоящего административного регламента.</w:t>
      </w:r>
    </w:p>
    <w:p w:rsidR="00E46934" w:rsidRDefault="00E46934">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93. В случае выявления оснований для отказа в соответствии с </w:t>
      </w:r>
      <w:hyperlink w:anchor="P278" w:history="1">
        <w:r>
          <w:rPr>
            <w:color w:val="0000FF"/>
          </w:rPr>
          <w:t>пунктом 40</w:t>
        </w:r>
      </w:hyperlink>
      <w:r>
        <w:t xml:space="preserve"> настоящего административного регламента уполномоченный орган принимает решение об отказе в выдаче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49"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Решение об отказе в выдаче схемы расположения земельного участка или земельных участков на кадастровом плане территории должно содержать основания для отказа с обязательной ссылкой на нарушение.</w:t>
      </w:r>
    </w:p>
    <w:p w:rsidR="00E46934" w:rsidRDefault="00E46934">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Решение об отказе в выдаче схемы расположения земельного участка или земельных участков на кадастровом плане территории выдается (направляется) заявителю в течение 30 календарных дней со дня принятия такого решения.</w:t>
      </w:r>
    </w:p>
    <w:p w:rsidR="00E46934" w:rsidRDefault="00E46934">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 xml:space="preserve">94. В случае отсутствия выявленных оснований для отказа в соответствии с </w:t>
      </w:r>
      <w:hyperlink w:anchor="P278" w:history="1">
        <w:r>
          <w:rPr>
            <w:color w:val="0000FF"/>
          </w:rPr>
          <w:t>пунктом 40</w:t>
        </w:r>
      </w:hyperlink>
      <w:r>
        <w:t xml:space="preserve"> настоящего административного регламента уполномоченный орган принимает решение о выдаче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Уполномоченный орган в течение 30 календарных дней со дня принятия решения о выдаче схемы расположения земельного участка или земельных участков на кадастровом плане территории выдает или направляет по адресу, указанному в заявлении, заявителю документ, подтверждающий принятие такого решения.</w:t>
      </w:r>
    </w:p>
    <w:p w:rsidR="00E46934" w:rsidRDefault="00E46934">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95. Результатом административной процедуры является направление заявителю решения о выдаче или об отказе в выдаче схемы расположения земельного участка или земельных участков на кадастровом плане территории.</w:t>
      </w:r>
    </w:p>
    <w:p w:rsidR="00E46934" w:rsidRDefault="00E46934">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jc w:val="both"/>
      </w:pPr>
    </w:p>
    <w:p w:rsidR="00E46934" w:rsidRDefault="00E46934">
      <w:pPr>
        <w:pStyle w:val="ConsPlusNormal"/>
        <w:jc w:val="center"/>
      </w:pPr>
      <w:r>
        <w:t>Раздел IV. ФОРМЫ КОНТРОЛЯ ЗА ПРЕДОСТАВЛЕНИЕМ</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jc w:val="center"/>
      </w:pPr>
      <w:r>
        <w:t>Глава 26. ПОРЯДОК ОСУЩЕСТВЛЕНИЯ ТЕКУЩЕГО КОНТРОЛЯ</w:t>
      </w:r>
    </w:p>
    <w:p w:rsidR="00E46934" w:rsidRDefault="00E46934">
      <w:pPr>
        <w:pStyle w:val="ConsPlusNormal"/>
        <w:jc w:val="center"/>
      </w:pPr>
      <w:r>
        <w:t>ЗА СОБЛЮДЕНИЕМ И ИСПОЛНЕНИЕМ ОТВЕТСТВЕННЫМИ ДОЛЖНОСТНЫМИ</w:t>
      </w:r>
    </w:p>
    <w:p w:rsidR="00E46934" w:rsidRDefault="00E46934">
      <w:pPr>
        <w:pStyle w:val="ConsPlusNormal"/>
        <w:jc w:val="center"/>
      </w:pPr>
      <w:r>
        <w:t>ЛИЦАМИ ПОЛОЖЕНИЙ АДМИНИСТРАТИВНОГО РЕГЛАМЕНТА</w:t>
      </w:r>
    </w:p>
    <w:p w:rsidR="00E46934" w:rsidRDefault="00E46934">
      <w:pPr>
        <w:pStyle w:val="ConsPlusNormal"/>
        <w:jc w:val="center"/>
      </w:pPr>
      <w:r>
        <w:t>И ИНЫХ НОРМАТИВНЫХ ПРАВОВЫХ АКТОВ, УСТАНАВЛИВАЮЩИХ</w:t>
      </w:r>
    </w:p>
    <w:p w:rsidR="00E46934" w:rsidRDefault="00E46934">
      <w:pPr>
        <w:pStyle w:val="ConsPlusNormal"/>
        <w:jc w:val="center"/>
      </w:pPr>
      <w:r>
        <w:t>ТРЕБОВАНИЯ К ПРЕДОСТАВЛЕНИЮ МУНИЦИПАЛЬНОЙ УСЛУГИ,</w:t>
      </w:r>
    </w:p>
    <w:p w:rsidR="00E46934" w:rsidRDefault="00E46934">
      <w:pPr>
        <w:pStyle w:val="ConsPlusNormal"/>
        <w:jc w:val="center"/>
      </w:pPr>
      <w:r>
        <w:t>А ТАКЖЕ ПРИНЯТИЕМ ИМИ РЕШЕНИЙ</w:t>
      </w:r>
    </w:p>
    <w:p w:rsidR="00E46934" w:rsidRDefault="00E46934">
      <w:pPr>
        <w:pStyle w:val="ConsPlusNormal"/>
        <w:jc w:val="both"/>
      </w:pPr>
    </w:p>
    <w:p w:rsidR="00E46934" w:rsidRDefault="00E46934">
      <w:pPr>
        <w:pStyle w:val="ConsPlusNormal"/>
        <w:ind w:firstLine="540"/>
        <w:jc w:val="both"/>
      </w:pPr>
      <w:r>
        <w:t>96.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E46934" w:rsidRDefault="00E46934">
      <w:pPr>
        <w:pStyle w:val="ConsPlusNormal"/>
        <w:ind w:firstLine="540"/>
        <w:jc w:val="both"/>
      </w:pPr>
      <w:r>
        <w:t>97. Основными задачами текущего контроля являются:</w:t>
      </w:r>
    </w:p>
    <w:p w:rsidR="00E46934" w:rsidRDefault="00E46934">
      <w:pPr>
        <w:pStyle w:val="ConsPlusNormal"/>
        <w:ind w:firstLine="540"/>
        <w:jc w:val="both"/>
      </w:pPr>
      <w:r>
        <w:t>а) обеспечение своевременного и качественного предоставления муниципальной услуги;</w:t>
      </w:r>
    </w:p>
    <w:p w:rsidR="00E46934" w:rsidRDefault="00E46934">
      <w:pPr>
        <w:pStyle w:val="ConsPlusNormal"/>
        <w:ind w:firstLine="540"/>
        <w:jc w:val="both"/>
      </w:pPr>
      <w:r>
        <w:t>б) выявление нарушений в сроках и качестве предоставления муниципальной услуги;</w:t>
      </w:r>
    </w:p>
    <w:p w:rsidR="00E46934" w:rsidRDefault="00E46934">
      <w:pPr>
        <w:pStyle w:val="ConsPlusNormal"/>
        <w:ind w:firstLine="540"/>
        <w:jc w:val="both"/>
      </w:pPr>
      <w:r>
        <w:t>в) выявление и устранение причин и условий, способствующих ненадлежащему предоставлению муниципальной услуги;</w:t>
      </w:r>
    </w:p>
    <w:p w:rsidR="00E46934" w:rsidRDefault="00E46934">
      <w:pPr>
        <w:pStyle w:val="ConsPlusNormal"/>
        <w:ind w:firstLine="540"/>
        <w:jc w:val="both"/>
      </w:pPr>
      <w:r>
        <w:t>г) принятие мер по надлежащему предоставлению муниципальной услуги.</w:t>
      </w:r>
    </w:p>
    <w:p w:rsidR="00E46934" w:rsidRDefault="00E46934">
      <w:pPr>
        <w:pStyle w:val="ConsPlusNormal"/>
        <w:ind w:firstLine="540"/>
        <w:jc w:val="both"/>
      </w:pPr>
      <w:r>
        <w:t>98. Текущий контроль осуществляется на постоянной основе.</w:t>
      </w:r>
    </w:p>
    <w:p w:rsidR="00E46934" w:rsidRDefault="00E46934">
      <w:pPr>
        <w:pStyle w:val="ConsPlusNormal"/>
        <w:jc w:val="both"/>
      </w:pPr>
    </w:p>
    <w:p w:rsidR="00E46934" w:rsidRDefault="00E46934">
      <w:pPr>
        <w:pStyle w:val="ConsPlusNormal"/>
        <w:jc w:val="center"/>
      </w:pPr>
      <w:r>
        <w:t>Глава 27. ПОРЯДОК И ПЕРИОДИЧНОСТЬ ОСУЩЕСТВЛЕНИЯ ПЛАНОВЫХ</w:t>
      </w:r>
    </w:p>
    <w:p w:rsidR="00E46934" w:rsidRDefault="00E46934">
      <w:pPr>
        <w:pStyle w:val="ConsPlusNormal"/>
        <w:jc w:val="center"/>
      </w:pPr>
      <w:r>
        <w:t>И ВНЕПЛАНОВЫХ ПРОВЕРОК ПОЛНОТЫ И КАЧЕСТВА ПРЕДОСТАВЛЕНИЯ</w:t>
      </w:r>
    </w:p>
    <w:p w:rsidR="00E46934" w:rsidRDefault="00E46934">
      <w:pPr>
        <w:pStyle w:val="ConsPlusNormal"/>
        <w:jc w:val="center"/>
      </w:pPr>
      <w:r>
        <w:t>МУНИЦИПАЛЬНОЙ УСЛУГИ, В ТОМ ЧИСЛЕ ПОРЯДОК И ФОРМЫ КОНТРОЛЯ</w:t>
      </w:r>
    </w:p>
    <w:p w:rsidR="00E46934" w:rsidRDefault="00E46934">
      <w:pPr>
        <w:pStyle w:val="ConsPlusNormal"/>
        <w:jc w:val="center"/>
      </w:pPr>
      <w:r>
        <w:t>ЗА ПОЛНОТОЙ И КАЧЕСТВОМ ПРЕДОСТАВЛЕНИЯ МУНИЦИПАЛЬНОЙ УСЛУГИ</w:t>
      </w:r>
    </w:p>
    <w:p w:rsidR="00E46934" w:rsidRDefault="00E46934">
      <w:pPr>
        <w:pStyle w:val="ConsPlusNormal"/>
        <w:jc w:val="both"/>
      </w:pPr>
    </w:p>
    <w:p w:rsidR="00E46934" w:rsidRDefault="00E46934">
      <w:pPr>
        <w:pStyle w:val="ConsPlusNormal"/>
        <w:ind w:firstLine="540"/>
        <w:jc w:val="both"/>
      </w:pPr>
      <w:r>
        <w:t>99.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E46934" w:rsidRDefault="00E46934">
      <w:pPr>
        <w:pStyle w:val="ConsPlusNormal"/>
        <w:ind w:firstLine="540"/>
        <w:jc w:val="both"/>
      </w:pPr>
      <w:r>
        <w:t>100.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E46934" w:rsidRDefault="00E46934">
      <w:pPr>
        <w:pStyle w:val="ConsPlusNormal"/>
        <w:ind w:firstLine="540"/>
        <w:jc w:val="both"/>
      </w:pPr>
      <w:r>
        <w:t>101.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E46934" w:rsidRDefault="00E46934">
      <w:pPr>
        <w:pStyle w:val="ConsPlusNormal"/>
        <w:ind w:firstLine="540"/>
        <w:jc w:val="both"/>
      </w:pPr>
      <w:r>
        <w:t>102.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E46934" w:rsidRDefault="00E46934">
      <w:pPr>
        <w:pStyle w:val="ConsPlusNormal"/>
        <w:ind w:firstLine="540"/>
        <w:jc w:val="both"/>
      </w:pPr>
      <w:r>
        <w:t>103.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E46934" w:rsidRDefault="00E46934">
      <w:pPr>
        <w:pStyle w:val="ConsPlusNormal"/>
        <w:ind w:firstLine="540"/>
        <w:jc w:val="both"/>
      </w:pPr>
      <w:r>
        <w:t>104. Заявитель уведомляется о результатах проверки в течение 10 дней со дня принятия соответствующего решения.</w:t>
      </w:r>
    </w:p>
    <w:p w:rsidR="00E46934" w:rsidRDefault="00E46934">
      <w:pPr>
        <w:pStyle w:val="ConsPlusNormal"/>
        <w:ind w:firstLine="540"/>
        <w:jc w:val="both"/>
      </w:pPr>
      <w:r>
        <w:t>105.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E46934" w:rsidRDefault="00E46934">
      <w:pPr>
        <w:pStyle w:val="ConsPlusNormal"/>
        <w:ind w:firstLine="540"/>
        <w:jc w:val="both"/>
      </w:pPr>
      <w:r>
        <w:t>106. Плановые проверки осуществляются на основании полугодовых или годовых планов работы уполномоченного органа.</w:t>
      </w:r>
    </w:p>
    <w:p w:rsidR="00E46934" w:rsidRDefault="00E46934">
      <w:pPr>
        <w:pStyle w:val="ConsPlusNormal"/>
        <w:ind w:firstLine="540"/>
        <w:jc w:val="both"/>
      </w:pPr>
      <w:r>
        <w:t>107.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6934" w:rsidRDefault="00E46934">
      <w:pPr>
        <w:pStyle w:val="ConsPlusNormal"/>
        <w:jc w:val="both"/>
      </w:pPr>
    </w:p>
    <w:p w:rsidR="00E46934" w:rsidRDefault="00E46934">
      <w:pPr>
        <w:pStyle w:val="ConsPlusNormal"/>
        <w:jc w:val="center"/>
      </w:pPr>
      <w:r>
        <w:t>Глава 28. ОТВЕТСТВЕННОСТЬ ДОЛЖНОСТНЫХ ЛИЦ АДМИНИСТРАЦИИ</w:t>
      </w:r>
    </w:p>
    <w:p w:rsidR="00E46934" w:rsidRDefault="00E46934">
      <w:pPr>
        <w:pStyle w:val="ConsPlusNormal"/>
        <w:jc w:val="center"/>
      </w:pPr>
      <w:r>
        <w:t>ЗА РЕШЕНИЯ И ДЕЙСТВИЯ (БЕЗДЕЙСТВИЕ), ПРИНИМАЕМЫЕ</w:t>
      </w:r>
    </w:p>
    <w:p w:rsidR="00E46934" w:rsidRDefault="00E46934">
      <w:pPr>
        <w:pStyle w:val="ConsPlusNormal"/>
        <w:jc w:val="center"/>
      </w:pPr>
      <w:r>
        <w:t>(ОСУЩЕСТВЛЯЕМЫЕ) ИМИ В ХОДЕ ПРЕДОСТАВЛЕНИЯ</w:t>
      </w:r>
    </w:p>
    <w:p w:rsidR="00E46934" w:rsidRDefault="00E46934">
      <w:pPr>
        <w:pStyle w:val="ConsPlusNormal"/>
        <w:jc w:val="center"/>
      </w:pPr>
      <w:r>
        <w:t>МУНИЦИПАЛЬНОЙ УСЛУГИ</w:t>
      </w:r>
    </w:p>
    <w:p w:rsidR="00E46934" w:rsidRDefault="00E46934">
      <w:pPr>
        <w:pStyle w:val="ConsPlusNormal"/>
        <w:jc w:val="both"/>
      </w:pPr>
    </w:p>
    <w:p w:rsidR="00E46934" w:rsidRDefault="00E46934">
      <w:pPr>
        <w:pStyle w:val="ConsPlusNormal"/>
        <w:ind w:firstLine="540"/>
        <w:jc w:val="both"/>
      </w:pPr>
      <w:r>
        <w:t>108.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E46934" w:rsidRDefault="00E46934">
      <w:pPr>
        <w:pStyle w:val="ConsPlusNormal"/>
        <w:ind w:firstLine="540"/>
        <w:jc w:val="both"/>
      </w:pPr>
      <w:r>
        <w:t>109.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46934" w:rsidRDefault="00E46934">
      <w:pPr>
        <w:pStyle w:val="ConsPlusNormal"/>
        <w:jc w:val="both"/>
      </w:pPr>
    </w:p>
    <w:p w:rsidR="00E46934" w:rsidRDefault="00E46934">
      <w:pPr>
        <w:pStyle w:val="ConsPlusNormal"/>
        <w:jc w:val="center"/>
      </w:pPr>
      <w:r>
        <w:t>Глава 29. ПОЛОЖЕНИЯ, ХАРАКТЕРИЗУЮЩИЕ ТРЕБОВАНИЯ К ПОРЯДКУ</w:t>
      </w:r>
    </w:p>
    <w:p w:rsidR="00E46934" w:rsidRDefault="00E46934">
      <w:pPr>
        <w:pStyle w:val="ConsPlusNormal"/>
        <w:jc w:val="center"/>
      </w:pPr>
      <w:r>
        <w:t>И ФОРМАМ КОНТРОЛЯ ЗА ПРЕДОСТАВЛЕНИЕМ МУНИЦИПАЛЬНОЙ УСЛУГИ,</w:t>
      </w:r>
    </w:p>
    <w:p w:rsidR="00E46934" w:rsidRDefault="00E46934">
      <w:pPr>
        <w:pStyle w:val="ConsPlusNormal"/>
        <w:jc w:val="center"/>
      </w:pPr>
      <w:r>
        <w:t>В ТОМ ЧИСЛЕ СО СТОРОНЫ ГРАЖДАН, ИХ ОБЪЕДИНЕНИЙ</w:t>
      </w:r>
    </w:p>
    <w:p w:rsidR="00E46934" w:rsidRDefault="00E46934">
      <w:pPr>
        <w:pStyle w:val="ConsPlusNormal"/>
        <w:jc w:val="center"/>
      </w:pPr>
      <w:r>
        <w:t>И ОРГАНИЗАЦИЙ</w:t>
      </w:r>
    </w:p>
    <w:p w:rsidR="00E46934" w:rsidRDefault="00E46934">
      <w:pPr>
        <w:pStyle w:val="ConsPlusNormal"/>
        <w:jc w:val="both"/>
      </w:pPr>
    </w:p>
    <w:p w:rsidR="00E46934" w:rsidRDefault="00E46934">
      <w:pPr>
        <w:pStyle w:val="ConsPlusNormal"/>
        <w:ind w:firstLine="540"/>
        <w:jc w:val="both"/>
      </w:pPr>
      <w:bookmarkStart w:id="13" w:name="P520"/>
      <w:bookmarkEnd w:id="13"/>
      <w:r>
        <w:t>110.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46934" w:rsidRDefault="00E46934">
      <w:pPr>
        <w:pStyle w:val="ConsPlusNormal"/>
        <w:ind w:firstLine="540"/>
        <w:jc w:val="both"/>
      </w:pPr>
      <w: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E46934" w:rsidRDefault="00E46934">
      <w:pPr>
        <w:pStyle w:val="ConsPlusNormal"/>
        <w:ind w:firstLine="540"/>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46934" w:rsidRDefault="00E46934">
      <w:pPr>
        <w:pStyle w:val="ConsPlusNormal"/>
        <w:ind w:firstLine="540"/>
        <w:jc w:val="both"/>
      </w:pPr>
      <w: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E46934" w:rsidRDefault="00E46934">
      <w:pPr>
        <w:pStyle w:val="ConsPlusNormal"/>
        <w:ind w:firstLine="540"/>
        <w:jc w:val="both"/>
      </w:pPr>
      <w:r>
        <w:t xml:space="preserve">111. Информацию, указанную в </w:t>
      </w:r>
      <w:hyperlink w:anchor="P520" w:history="1">
        <w:r>
          <w:rPr>
            <w:color w:val="0000FF"/>
          </w:rPr>
          <w:t>пункте 110</w:t>
        </w:r>
      </w:hyperlink>
      <w:r>
        <w:t xml:space="preserve"> настоящего административного регламента, заявители могут сообщить по телефонам уполномоченного органа, указанным в </w:t>
      </w:r>
      <w:hyperlink w:anchor="P117" w:history="1">
        <w:r>
          <w:rPr>
            <w:color w:val="0000FF"/>
          </w:rPr>
          <w:t>пункте 15</w:t>
        </w:r>
      </w:hyperlink>
      <w: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46934" w:rsidRDefault="00E46934">
      <w:pPr>
        <w:pStyle w:val="ConsPlusNormal"/>
        <w:ind w:firstLine="540"/>
        <w:jc w:val="both"/>
      </w:pPr>
      <w:r>
        <w:t>112. Срок рассмотрения обращений со стороны граждан, их объединений и организаций составляет 30 рабочих дней с момента их регистрации.</w:t>
      </w:r>
    </w:p>
    <w:p w:rsidR="00E46934" w:rsidRDefault="00E46934">
      <w:pPr>
        <w:pStyle w:val="ConsPlusNormal"/>
        <w:ind w:firstLine="540"/>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46934" w:rsidRDefault="00E46934">
      <w:pPr>
        <w:pStyle w:val="ConsPlusNormal"/>
        <w:ind w:firstLine="540"/>
        <w:jc w:val="both"/>
      </w:pPr>
      <w:r>
        <w:t>113. Контроль за предоставлением муниципальной услуги осуществляется в соответствии с действующим законодательством.</w:t>
      </w:r>
    </w:p>
    <w:p w:rsidR="00E46934" w:rsidRDefault="00E46934">
      <w:pPr>
        <w:pStyle w:val="ConsPlusNormal"/>
        <w:jc w:val="both"/>
      </w:pPr>
    </w:p>
    <w:p w:rsidR="00E46934" w:rsidRDefault="00E46934">
      <w:pPr>
        <w:pStyle w:val="ConsPlusNormal"/>
        <w:jc w:val="center"/>
      </w:pPr>
      <w:r>
        <w:t>Раздел V. ДОСУДЕБНЫЙ (ВНЕСУДЕБНЫЙ) ПОРЯДОК ОБЖАЛОВАНИЯ</w:t>
      </w:r>
    </w:p>
    <w:p w:rsidR="00E46934" w:rsidRDefault="00E46934">
      <w:pPr>
        <w:pStyle w:val="ConsPlusNormal"/>
        <w:jc w:val="center"/>
      </w:pPr>
      <w:r>
        <w:t>РЕШЕНИЙ И ДЕЙСТВИЙ (БЕЗДЕЙСТВИЯ) ОРГАНА, ПРЕДОСТАВЛЯЮЩЕГО</w:t>
      </w:r>
    </w:p>
    <w:p w:rsidR="00E46934" w:rsidRDefault="00E46934">
      <w:pPr>
        <w:pStyle w:val="ConsPlusNormal"/>
        <w:jc w:val="center"/>
      </w:pPr>
      <w:r>
        <w:t>МУНИЦИПАЛЬНУЮ УСЛУГУ, А ТАКЖЕ ДОЛЖНОСТНЫХ ЛИЦ,</w:t>
      </w:r>
    </w:p>
    <w:p w:rsidR="00E46934" w:rsidRDefault="00E46934">
      <w:pPr>
        <w:pStyle w:val="ConsPlusNormal"/>
        <w:jc w:val="center"/>
      </w:pPr>
      <w:r>
        <w:t>МУНИЦИПАЛЬНЫХ СЛУЖАЩИХ</w:t>
      </w:r>
    </w:p>
    <w:p w:rsidR="00E46934" w:rsidRDefault="00E46934">
      <w:pPr>
        <w:pStyle w:val="ConsPlusNormal"/>
        <w:jc w:val="both"/>
      </w:pPr>
    </w:p>
    <w:p w:rsidR="00E46934" w:rsidRDefault="00E46934">
      <w:pPr>
        <w:pStyle w:val="ConsPlusNormal"/>
        <w:jc w:val="center"/>
      </w:pPr>
      <w:r>
        <w:t>Глава 30. ОБЖАЛОВАНИЕ РЕШЕНИЙ И ДЕЙСТВИЙ (БЕЗДЕЙСТВИЯ)</w:t>
      </w:r>
    </w:p>
    <w:p w:rsidR="00E46934" w:rsidRDefault="00E46934">
      <w:pPr>
        <w:pStyle w:val="ConsPlusNormal"/>
        <w:jc w:val="center"/>
      </w:pPr>
      <w:r>
        <w:t>УПОЛНОМОЧЕННОГО ОРГАНА, А ТАКЖЕ ДОЛЖНОСТНЫХ ЛИЦ</w:t>
      </w:r>
    </w:p>
    <w:p w:rsidR="00E46934" w:rsidRDefault="00E46934">
      <w:pPr>
        <w:pStyle w:val="ConsPlusNormal"/>
        <w:jc w:val="center"/>
      </w:pPr>
      <w:r>
        <w:t>УПОЛНОМОЧЕННОГО ОРГАНА</w:t>
      </w:r>
    </w:p>
    <w:p w:rsidR="00E46934" w:rsidRDefault="00E46934">
      <w:pPr>
        <w:pStyle w:val="ConsPlusNormal"/>
        <w:jc w:val="both"/>
      </w:pPr>
    </w:p>
    <w:p w:rsidR="00E46934" w:rsidRDefault="00E46934">
      <w:pPr>
        <w:pStyle w:val="ConsPlusNormal"/>
        <w:ind w:firstLine="540"/>
        <w:jc w:val="both"/>
      </w:pPr>
      <w:r>
        <w:t>114.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46934" w:rsidRDefault="00E46934">
      <w:pPr>
        <w:pStyle w:val="ConsPlusNormal"/>
        <w:ind w:firstLine="540"/>
        <w:jc w:val="both"/>
      </w:pPr>
      <w:r>
        <w:t>115.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46934" w:rsidRDefault="00E46934">
      <w:pPr>
        <w:pStyle w:val="ConsPlusNormal"/>
        <w:ind w:firstLine="540"/>
        <w:jc w:val="both"/>
      </w:pPr>
      <w:r>
        <w:t>116. Информацию о порядке подачи и рассмотрения жалобы заинтересованные лица могут получить:</w:t>
      </w:r>
    </w:p>
    <w:p w:rsidR="00E46934" w:rsidRDefault="00E46934">
      <w:pPr>
        <w:pStyle w:val="ConsPlusNormal"/>
        <w:ind w:firstLine="540"/>
        <w:jc w:val="both"/>
      </w:pPr>
      <w:r>
        <w:t>а) на стендах, расположенных в помещениях, занимаемых уполномоченным органом;</w:t>
      </w:r>
    </w:p>
    <w:p w:rsidR="00E46934" w:rsidRDefault="00E46934">
      <w:pPr>
        <w:pStyle w:val="ConsPlusNormal"/>
        <w:ind w:firstLine="540"/>
        <w:jc w:val="both"/>
      </w:pPr>
      <w:r>
        <w:t>б) на официальном сайте уполномоченного органа в информационно-телекоммуникационной сети "Интернет": www.admsayansk.ru;</w:t>
      </w:r>
    </w:p>
    <w:p w:rsidR="00E46934" w:rsidRDefault="00E46934">
      <w:pPr>
        <w:pStyle w:val="ConsPlusNormal"/>
        <w:ind w:firstLine="540"/>
        <w:jc w:val="both"/>
      </w:pPr>
      <w:r>
        <w:t>в) посредством Портала.</w:t>
      </w:r>
    </w:p>
    <w:p w:rsidR="00E46934" w:rsidRDefault="00E46934">
      <w:pPr>
        <w:pStyle w:val="ConsPlusNormal"/>
        <w:ind w:firstLine="540"/>
        <w:jc w:val="both"/>
      </w:pPr>
      <w:r>
        <w:t>Заинтересованное лицо может обратиться с жалобой, в том числе, в следующих случаях:</w:t>
      </w:r>
    </w:p>
    <w:p w:rsidR="00E46934" w:rsidRDefault="00E46934">
      <w:pPr>
        <w:pStyle w:val="ConsPlusNormal"/>
        <w:ind w:firstLine="540"/>
        <w:jc w:val="both"/>
      </w:pPr>
      <w:r>
        <w:t>а) нарушение срока регистрации заявления заявителя о предоставлении муниципальной услуги;</w:t>
      </w:r>
    </w:p>
    <w:p w:rsidR="00E46934" w:rsidRDefault="00E46934">
      <w:pPr>
        <w:pStyle w:val="ConsPlusNormal"/>
        <w:ind w:firstLine="540"/>
        <w:jc w:val="both"/>
      </w:pPr>
      <w:r>
        <w:t>б) нарушение срока предоставления муниципальной услуги;</w:t>
      </w:r>
    </w:p>
    <w:p w:rsidR="00E46934" w:rsidRDefault="00E46934">
      <w:pPr>
        <w:pStyle w:val="ConsPlusNormal"/>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городского округа муниципального образования "город Саянск", настоящим административным регламентом для предоставления муниципальной услуги;</w:t>
      </w:r>
    </w:p>
    <w:p w:rsidR="00E46934" w:rsidRDefault="00E46934">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городского округа муниципального образования "город Саянск" для предоставления муниципальной услуги, у заявителя;</w:t>
      </w:r>
    </w:p>
    <w:p w:rsidR="00E46934" w:rsidRDefault="00E46934">
      <w:pPr>
        <w:pStyle w:val="ConsPlusNormal"/>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городского округа муниципального образования "город Саянск", а также настоящим административным регламентом;</w:t>
      </w:r>
    </w:p>
    <w:p w:rsidR="00E46934" w:rsidRDefault="00E46934">
      <w:pPr>
        <w:pStyle w:val="ConsPlusNormal"/>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городского округа муниципального образования "город Саянск";</w:t>
      </w:r>
    </w:p>
    <w:p w:rsidR="00E46934" w:rsidRDefault="00E46934">
      <w:pPr>
        <w:pStyle w:val="ConsPlusNormal"/>
        <w:ind w:firstLine="540"/>
        <w:jc w:val="both"/>
      </w:pPr>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6934" w:rsidRDefault="00E46934">
      <w:pPr>
        <w:pStyle w:val="ConsPlusNormal"/>
        <w:ind w:firstLine="540"/>
        <w:jc w:val="both"/>
      </w:pPr>
      <w:r>
        <w:t>117. Жалоба может быть подана в письменной форме на бумажном носителе, в электронной форме одним из следующих способов:</w:t>
      </w:r>
    </w:p>
    <w:p w:rsidR="00E46934" w:rsidRDefault="00E46934">
      <w:pPr>
        <w:pStyle w:val="ConsPlusNormal"/>
        <w:ind w:firstLine="540"/>
        <w:jc w:val="both"/>
      </w:pPr>
      <w:r>
        <w:t>а) лично по адресу: 666304, Иркутская область, г. Саянск, микрорайон Олимпийский, N 30 телефон: 8(39553) 52421, факс: 8(39553) 56943;</w:t>
      </w:r>
    </w:p>
    <w:p w:rsidR="00E46934" w:rsidRDefault="00E46934">
      <w:pPr>
        <w:pStyle w:val="ConsPlusNormal"/>
        <w:ind w:firstLine="540"/>
        <w:jc w:val="both"/>
      </w:pPr>
      <w:r>
        <w:t>б) через организации федеральной почтовой связи;</w:t>
      </w:r>
    </w:p>
    <w:p w:rsidR="00E46934" w:rsidRDefault="00E46934">
      <w:pPr>
        <w:pStyle w:val="ConsPlusNormal"/>
        <w:ind w:firstLine="540"/>
        <w:jc w:val="both"/>
      </w:pPr>
      <w:r>
        <w:t>в) с использованием информационно-телекоммуникационной сети "Интернет":</w:t>
      </w:r>
    </w:p>
    <w:p w:rsidR="00E46934" w:rsidRDefault="00E46934">
      <w:pPr>
        <w:pStyle w:val="ConsPlusNormal"/>
        <w:ind w:firstLine="540"/>
        <w:jc w:val="both"/>
      </w:pPr>
      <w:r>
        <w:t>электронная почта: kaig@admsayansk.irmail.ru;</w:t>
      </w:r>
    </w:p>
    <w:p w:rsidR="00E46934" w:rsidRDefault="00E46934">
      <w:pPr>
        <w:pStyle w:val="ConsPlusNormal"/>
        <w:ind w:firstLine="540"/>
        <w:jc w:val="both"/>
      </w:pPr>
      <w:r>
        <w:t>официальный сайт уполномоченного органа: www.admsayansk.ru;</w:t>
      </w:r>
    </w:p>
    <w:p w:rsidR="00E46934" w:rsidRDefault="00E46934">
      <w:pPr>
        <w:pStyle w:val="ConsPlusNormal"/>
        <w:ind w:firstLine="540"/>
        <w:jc w:val="both"/>
      </w:pPr>
      <w:r>
        <w:t>г) посредством Портала.</w:t>
      </w:r>
    </w:p>
    <w:p w:rsidR="00E46934" w:rsidRDefault="00E46934">
      <w:pPr>
        <w:pStyle w:val="ConsPlusNormal"/>
        <w:ind w:firstLine="540"/>
        <w:jc w:val="both"/>
      </w:pPr>
      <w:r>
        <w:t>118.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46934" w:rsidRDefault="00E46934">
      <w:pPr>
        <w:pStyle w:val="ConsPlusNormal"/>
        <w:ind w:firstLine="540"/>
        <w:jc w:val="both"/>
      </w:pPr>
      <w:r>
        <w:t>Прием жалоб осуществляется в соответствии с графиком приема заявителей.</w:t>
      </w:r>
    </w:p>
    <w:p w:rsidR="00E46934" w:rsidRDefault="00E46934">
      <w:pPr>
        <w:pStyle w:val="ConsPlusNormal"/>
        <w:ind w:firstLine="540"/>
        <w:jc w:val="both"/>
      </w:pPr>
      <w:r>
        <w:t>119. Жалоба может быть подана при личном приеме заинтересованного лица. Прием заинтересованных лиц в уполномоченном органе осуществляет мэр городского округа муниципального образования "город Саянск", в случае его отсутствия - заместитель мэра городского округа по вопросам жизнеобеспечения города - председатель Комитета по жилищно-коммунальному хозяйству, транспорту и связи.</w:t>
      </w:r>
    </w:p>
    <w:p w:rsidR="00E46934" w:rsidRDefault="00E46934">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"г. Саянск" от 17.06.2015 N 110-37-553-15)</w:t>
      </w:r>
    </w:p>
    <w:p w:rsidR="00E46934" w:rsidRDefault="00E46934">
      <w:pPr>
        <w:pStyle w:val="ConsPlusNormal"/>
        <w:ind w:firstLine="540"/>
        <w:jc w:val="both"/>
      </w:pPr>
      <w:r>
        <w:t>120. Прием заинтересованных лиц осуществляет мэр городского округа муниципального образования "город Саянск" по предварительной записи, которая осуществляется по телефону: 8(39553) 57121.</w:t>
      </w:r>
    </w:p>
    <w:p w:rsidR="00E46934" w:rsidRDefault="00E46934">
      <w:pPr>
        <w:pStyle w:val="ConsPlusNormal"/>
        <w:ind w:firstLine="540"/>
        <w:jc w:val="both"/>
      </w:pPr>
      <w:r>
        <w:t>121. При личном приеме обратившееся заинтересованное лицо предъявляет документ, удостоверяющий его личность.</w:t>
      </w:r>
    </w:p>
    <w:p w:rsidR="00E46934" w:rsidRDefault="00E46934">
      <w:pPr>
        <w:pStyle w:val="ConsPlusNormal"/>
        <w:ind w:firstLine="540"/>
        <w:jc w:val="both"/>
      </w:pPr>
      <w:r>
        <w:t>122. Жалоба должна содержать:</w:t>
      </w:r>
    </w:p>
    <w:p w:rsidR="00E46934" w:rsidRDefault="00E46934">
      <w:pPr>
        <w:pStyle w:val="ConsPlusNormal"/>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6934" w:rsidRDefault="00E46934">
      <w:pPr>
        <w:pStyle w:val="ConsPlusNormal"/>
        <w:ind w:firstLine="540"/>
        <w:jc w:val="both"/>
      </w:pPr>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46934" w:rsidRDefault="00E46934">
      <w:pPr>
        <w:pStyle w:val="ConsPlusNormal"/>
        <w:ind w:firstLine="540"/>
        <w:jc w:val="both"/>
      </w:pPr>
      <w:r>
        <w:t>в) сведения об обжалуемых решениях и действиях (бездействии) уполномоченного органа, должностного лица уполномоченного органа;</w:t>
      </w:r>
    </w:p>
    <w:p w:rsidR="00E46934" w:rsidRDefault="00E46934">
      <w:pPr>
        <w:pStyle w:val="ConsPlusNormal"/>
        <w:ind w:firstLine="540"/>
        <w:jc w:val="both"/>
      </w:pPr>
      <w: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E46934" w:rsidRDefault="00E46934">
      <w:pPr>
        <w:pStyle w:val="ConsPlusNormal"/>
        <w:ind w:firstLine="540"/>
        <w:jc w:val="both"/>
      </w:pPr>
      <w:r>
        <w:t>123. При рассмотрении жалобы:</w:t>
      </w:r>
    </w:p>
    <w:p w:rsidR="00E46934" w:rsidRDefault="00E46934">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46934" w:rsidRDefault="00E46934">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E46934" w:rsidRDefault="00E46934">
      <w:pPr>
        <w:pStyle w:val="ConsPlusNormal"/>
        <w:ind w:firstLine="540"/>
        <w:jc w:val="both"/>
      </w:pPr>
      <w: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E46934" w:rsidRDefault="00E46934">
      <w:pPr>
        <w:pStyle w:val="ConsPlusNormal"/>
        <w:ind w:firstLine="540"/>
        <w:jc w:val="both"/>
      </w:pPr>
      <w:r>
        <w:t>124.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E46934" w:rsidRDefault="00E46934">
      <w:pPr>
        <w:pStyle w:val="ConsPlusNormal"/>
        <w:ind w:firstLine="540"/>
        <w:jc w:val="both"/>
      </w:pPr>
      <w: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6934" w:rsidRDefault="00E46934">
      <w:pPr>
        <w:pStyle w:val="ConsPlusNormal"/>
        <w:ind w:firstLine="540"/>
        <w:jc w:val="both"/>
      </w:pPr>
      <w:r>
        <w:t>125. Основания приостановления рассмотрения жалобы, направленной в уполномоченный орган, не предусмотрены.</w:t>
      </w:r>
    </w:p>
    <w:p w:rsidR="00E46934" w:rsidRDefault="00E46934">
      <w:pPr>
        <w:pStyle w:val="ConsPlusNormal"/>
        <w:ind w:firstLine="540"/>
        <w:jc w:val="both"/>
      </w:pPr>
      <w:r>
        <w:t>126. Случаи, в которых ответ на жалобу не дается:</w:t>
      </w:r>
    </w:p>
    <w:p w:rsidR="00E46934" w:rsidRDefault="00E46934">
      <w:pPr>
        <w:pStyle w:val="ConsPlusNormal"/>
        <w:ind w:firstLine="540"/>
        <w:jc w:val="both"/>
      </w:pPr>
      <w:r>
        <w:t>а) наличие в жалобе нецензурных либо оскорбительных выражений, угрозы жизни, здоровью и имуществу должностного лица, а также членов его семьи;</w:t>
      </w:r>
    </w:p>
    <w:p w:rsidR="00E46934" w:rsidRDefault="00E46934">
      <w:pPr>
        <w:pStyle w:val="ConsPlusNormal"/>
        <w:ind w:firstLine="540"/>
        <w:jc w:val="both"/>
      </w:pPr>
      <w: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E46934" w:rsidRDefault="00E46934">
      <w:pPr>
        <w:pStyle w:val="ConsPlusNormal"/>
        <w:ind w:firstLine="540"/>
        <w:jc w:val="both"/>
      </w:pPr>
      <w:bookmarkStart w:id="14" w:name="P580"/>
      <w:bookmarkEnd w:id="14"/>
      <w:r>
        <w:t>127. По результатам рассмотрения жалобы уполномоченный орган принимает одно из следующих решений:</w:t>
      </w:r>
    </w:p>
    <w:p w:rsidR="00E46934" w:rsidRDefault="00E46934">
      <w:pPr>
        <w:pStyle w:val="ConsPlusNormal"/>
        <w:ind w:firstLine="540"/>
        <w:jc w:val="both"/>
      </w:pPr>
      <w: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городского округа муниципального образования "город Саянск";</w:t>
      </w:r>
    </w:p>
    <w:p w:rsidR="00E46934" w:rsidRDefault="00E46934">
      <w:pPr>
        <w:pStyle w:val="ConsPlusNormal"/>
        <w:ind w:firstLine="540"/>
        <w:jc w:val="both"/>
      </w:pPr>
      <w:r>
        <w:t>б) отказывает в удовлетворении жалобы.</w:t>
      </w:r>
    </w:p>
    <w:p w:rsidR="00E46934" w:rsidRDefault="00E46934">
      <w:pPr>
        <w:pStyle w:val="ConsPlusNormal"/>
        <w:ind w:firstLine="540"/>
        <w:jc w:val="both"/>
      </w:pPr>
      <w:r>
        <w:t xml:space="preserve">128. Не позднее дня, следующего за днем принятия решения, указанного в </w:t>
      </w:r>
      <w:hyperlink w:anchor="P580" w:history="1">
        <w:r>
          <w:rPr>
            <w:color w:val="0000FF"/>
          </w:rPr>
          <w:t>пункте 127</w:t>
        </w:r>
      </w:hyperlink>
      <w: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46934" w:rsidRDefault="00E46934">
      <w:pPr>
        <w:pStyle w:val="ConsPlusNormal"/>
        <w:ind w:firstLine="540"/>
        <w:jc w:val="both"/>
      </w:pPr>
      <w:r>
        <w:t>129. В ответе по результатам рассмотрения жалобы указываются:</w:t>
      </w:r>
    </w:p>
    <w:p w:rsidR="00E46934" w:rsidRDefault="00E46934">
      <w:pPr>
        <w:pStyle w:val="ConsPlusNormal"/>
        <w:ind w:firstLine="540"/>
        <w:jc w:val="both"/>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46934" w:rsidRDefault="00E46934">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E46934" w:rsidRDefault="00E46934">
      <w:pPr>
        <w:pStyle w:val="ConsPlusNormal"/>
        <w:ind w:firstLine="540"/>
        <w:jc w:val="both"/>
      </w:pPr>
      <w:r>
        <w:t>в) фамилия, имя и (если имеется) отчество заинтересованного лица, подавшего жалобу;</w:t>
      </w:r>
    </w:p>
    <w:p w:rsidR="00E46934" w:rsidRDefault="00E46934">
      <w:pPr>
        <w:pStyle w:val="ConsPlusNormal"/>
        <w:ind w:firstLine="540"/>
        <w:jc w:val="both"/>
      </w:pPr>
      <w:r>
        <w:t>г) основания для принятия решения по жалобе;</w:t>
      </w:r>
    </w:p>
    <w:p w:rsidR="00E46934" w:rsidRDefault="00E46934">
      <w:pPr>
        <w:pStyle w:val="ConsPlusNormal"/>
        <w:ind w:firstLine="540"/>
        <w:jc w:val="both"/>
      </w:pPr>
      <w:r>
        <w:t>д) принятое по жалобе решение;</w:t>
      </w:r>
    </w:p>
    <w:p w:rsidR="00E46934" w:rsidRDefault="00E46934">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6934" w:rsidRDefault="00E46934">
      <w:pPr>
        <w:pStyle w:val="ConsPlusNormal"/>
        <w:ind w:firstLine="540"/>
        <w:jc w:val="both"/>
      </w:pPr>
      <w:r>
        <w:t>ж) сведения о порядке обжалования принятого по жалобе решения.</w:t>
      </w:r>
    </w:p>
    <w:p w:rsidR="00E46934" w:rsidRDefault="00E46934">
      <w:pPr>
        <w:pStyle w:val="ConsPlusNormal"/>
        <w:ind w:firstLine="540"/>
        <w:jc w:val="both"/>
      </w:pPr>
      <w:r>
        <w:t>130. Основаниями отказа в удовлетворении жалобы являются:</w:t>
      </w:r>
    </w:p>
    <w:p w:rsidR="00E46934" w:rsidRDefault="00E46934">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E46934" w:rsidRDefault="00E46934">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46934" w:rsidRDefault="00E46934">
      <w:pPr>
        <w:pStyle w:val="ConsPlusNormal"/>
        <w:ind w:firstLine="540"/>
        <w:jc w:val="both"/>
      </w:pPr>
      <w:r>
        <w:t>в) наличие решения по жалобе, принятого ранее в отношении того же заинтересованного лица и по тому же предмету жалобы.</w:t>
      </w:r>
    </w:p>
    <w:p w:rsidR="00E46934" w:rsidRDefault="00E46934">
      <w:pPr>
        <w:pStyle w:val="ConsPlusNormal"/>
        <w:ind w:firstLine="540"/>
        <w:jc w:val="both"/>
      </w:pPr>
      <w:r>
        <w:t>131. Решение, принятое по результатам рассмотрения жалобы, может быть обжаловано в порядке, установленном законодательством.</w:t>
      </w:r>
    </w:p>
    <w:p w:rsidR="00E46934" w:rsidRDefault="00E46934">
      <w:pPr>
        <w:pStyle w:val="ConsPlusNormal"/>
        <w:ind w:firstLine="540"/>
        <w:jc w:val="both"/>
      </w:pPr>
      <w:r>
        <w:t>132.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6934" w:rsidRDefault="00E46934">
      <w:pPr>
        <w:pStyle w:val="ConsPlusNormal"/>
        <w:ind w:firstLine="540"/>
        <w:jc w:val="both"/>
      </w:pPr>
      <w:r>
        <w:t>133. Способами информирования заинтересованных лиц о порядке подачи и рассмотрения жалобы являются:</w:t>
      </w:r>
    </w:p>
    <w:p w:rsidR="00E46934" w:rsidRDefault="00E46934">
      <w:pPr>
        <w:pStyle w:val="ConsPlusNormal"/>
        <w:ind w:firstLine="540"/>
        <w:jc w:val="both"/>
      </w:pPr>
      <w:r>
        <w:t>а) личное обращение заинтересованных лиц в уполномоченный орган;</w:t>
      </w:r>
    </w:p>
    <w:p w:rsidR="00E46934" w:rsidRDefault="00E46934">
      <w:pPr>
        <w:pStyle w:val="ConsPlusNormal"/>
        <w:ind w:firstLine="540"/>
        <w:jc w:val="both"/>
      </w:pPr>
      <w:r>
        <w:t>б) через организации федеральной почтовой связи;</w:t>
      </w:r>
    </w:p>
    <w:p w:rsidR="00E46934" w:rsidRDefault="00E46934">
      <w:pPr>
        <w:pStyle w:val="ConsPlusNormal"/>
        <w:ind w:firstLine="540"/>
        <w:jc w:val="both"/>
      </w:pPr>
      <w:r>
        <w:t>в) с помощью средств электронной связи (направление письма на адрес электронной почты уполномоченный орган);</w:t>
      </w:r>
    </w:p>
    <w:p w:rsidR="00E46934" w:rsidRDefault="00E46934">
      <w:pPr>
        <w:pStyle w:val="ConsPlusNormal"/>
        <w:ind w:firstLine="540"/>
        <w:jc w:val="both"/>
      </w:pPr>
      <w:r>
        <w:t>г) с помощью телефонной и факсимильной связи.</w:t>
      </w:r>
    </w:p>
    <w:p w:rsidR="00E46934" w:rsidRDefault="00E46934">
      <w:pPr>
        <w:pStyle w:val="ConsPlusNormal"/>
        <w:jc w:val="both"/>
      </w:pPr>
    </w:p>
    <w:p w:rsidR="00E46934" w:rsidRDefault="00E46934">
      <w:pPr>
        <w:pStyle w:val="ConsPlusNormal"/>
        <w:jc w:val="right"/>
      </w:pPr>
      <w:r>
        <w:t>Исполняющий обязанности мэра</w:t>
      </w:r>
    </w:p>
    <w:p w:rsidR="00E46934" w:rsidRDefault="00E46934">
      <w:pPr>
        <w:pStyle w:val="ConsPlusNormal"/>
        <w:jc w:val="right"/>
      </w:pPr>
      <w:r>
        <w:t>городского округа муниципального</w:t>
      </w:r>
    </w:p>
    <w:p w:rsidR="00E46934" w:rsidRDefault="00E46934">
      <w:pPr>
        <w:pStyle w:val="ConsPlusNormal"/>
        <w:jc w:val="right"/>
      </w:pPr>
      <w:r>
        <w:t>образования "город Саянск"</w:t>
      </w:r>
    </w:p>
    <w:p w:rsidR="00E46934" w:rsidRDefault="00E46934">
      <w:pPr>
        <w:pStyle w:val="ConsPlusNormal"/>
        <w:jc w:val="right"/>
      </w:pPr>
      <w:r>
        <w:t>М.Н.ЩЕГЛОВ</w:t>
      </w: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right"/>
      </w:pPr>
      <w:r>
        <w:t>Приложение N 1</w:t>
      </w:r>
    </w:p>
    <w:p w:rsidR="00E46934" w:rsidRDefault="00E46934">
      <w:pPr>
        <w:pStyle w:val="ConsPlusNormal"/>
        <w:jc w:val="right"/>
      </w:pPr>
      <w:r>
        <w:t>к административному регламенту</w:t>
      </w:r>
    </w:p>
    <w:p w:rsidR="00E46934" w:rsidRDefault="00E46934">
      <w:pPr>
        <w:pStyle w:val="ConsPlusNormal"/>
        <w:jc w:val="right"/>
      </w:pPr>
      <w:r>
        <w:t>"Прием заявлений и выдача документов</w:t>
      </w:r>
    </w:p>
    <w:p w:rsidR="00E46934" w:rsidRDefault="00E46934">
      <w:pPr>
        <w:pStyle w:val="ConsPlusNormal"/>
        <w:jc w:val="right"/>
      </w:pPr>
      <w:r>
        <w:t>об утверждении схемы расположения</w:t>
      </w:r>
    </w:p>
    <w:p w:rsidR="00E46934" w:rsidRDefault="00E46934">
      <w:pPr>
        <w:pStyle w:val="ConsPlusNormal"/>
        <w:jc w:val="right"/>
      </w:pPr>
      <w:r>
        <w:t>земельного участка или земельных</w:t>
      </w:r>
    </w:p>
    <w:p w:rsidR="00E46934" w:rsidRDefault="00E46934">
      <w:pPr>
        <w:pStyle w:val="ConsPlusNormal"/>
        <w:jc w:val="right"/>
      </w:pPr>
      <w:r>
        <w:t>участков на кадастровом плане</w:t>
      </w:r>
    </w:p>
    <w:p w:rsidR="00E46934" w:rsidRDefault="00E46934">
      <w:pPr>
        <w:pStyle w:val="ConsPlusNormal"/>
        <w:jc w:val="right"/>
      </w:pPr>
      <w:r>
        <w:t>территории, расположенного(ых)</w:t>
      </w:r>
    </w:p>
    <w:p w:rsidR="00E46934" w:rsidRDefault="00E46934">
      <w:pPr>
        <w:pStyle w:val="ConsPlusNormal"/>
        <w:jc w:val="right"/>
      </w:pPr>
      <w:r>
        <w:t>на территории городского округа</w:t>
      </w:r>
    </w:p>
    <w:p w:rsidR="00E46934" w:rsidRDefault="00E46934">
      <w:pPr>
        <w:pStyle w:val="ConsPlusNormal"/>
        <w:jc w:val="right"/>
      </w:pPr>
      <w:r>
        <w:t>муниципального образования</w:t>
      </w:r>
    </w:p>
    <w:p w:rsidR="00E46934" w:rsidRDefault="00E46934">
      <w:pPr>
        <w:pStyle w:val="ConsPlusNormal"/>
        <w:jc w:val="right"/>
      </w:pPr>
      <w:r>
        <w:t>"город Саянск"</w:t>
      </w:r>
    </w:p>
    <w:p w:rsidR="00E46934" w:rsidRDefault="00E46934">
      <w:pPr>
        <w:pStyle w:val="ConsPlusNormal"/>
        <w:jc w:val="center"/>
      </w:pPr>
      <w:r>
        <w:t>Список изменяющих документов</w:t>
      </w:r>
    </w:p>
    <w:p w:rsidR="00E46934" w:rsidRDefault="00E46934">
      <w:pPr>
        <w:pStyle w:val="ConsPlusNormal"/>
        <w:jc w:val="center"/>
      </w:pPr>
      <w:r>
        <w:t xml:space="preserve">(в ред. </w:t>
      </w:r>
      <w:hyperlink r:id="rId56" w:history="1">
        <w:r>
          <w:rPr>
            <w:color w:val="0000FF"/>
          </w:rPr>
          <w:t>Постановления</w:t>
        </w:r>
      </w:hyperlink>
      <w:r>
        <w:t xml:space="preserve"> администрации</w:t>
      </w:r>
    </w:p>
    <w:p w:rsidR="00E46934" w:rsidRDefault="00E46934">
      <w:pPr>
        <w:pStyle w:val="ConsPlusNormal"/>
        <w:jc w:val="center"/>
      </w:pPr>
      <w:r>
        <w:t>муниципального образования "г. Саянск"</w:t>
      </w:r>
    </w:p>
    <w:p w:rsidR="00E46934" w:rsidRDefault="00E46934">
      <w:pPr>
        <w:pStyle w:val="ConsPlusNormal"/>
        <w:jc w:val="center"/>
      </w:pPr>
      <w:r>
        <w:t>от 17.06.2015 N 110-37-553-15)</w:t>
      </w:r>
    </w:p>
    <w:p w:rsidR="00E46934" w:rsidRDefault="00E46934">
      <w:pPr>
        <w:pStyle w:val="ConsPlusNormal"/>
        <w:jc w:val="both"/>
      </w:pPr>
    </w:p>
    <w:p w:rsidR="00E46934" w:rsidRDefault="00E46934">
      <w:pPr>
        <w:pStyle w:val="ConsPlusNonformat"/>
        <w:jc w:val="both"/>
      </w:pPr>
      <w:r>
        <w:t xml:space="preserve">                                          В администрацию городского округа</w:t>
      </w:r>
    </w:p>
    <w:p w:rsidR="00E46934" w:rsidRDefault="00E46934">
      <w:pPr>
        <w:pStyle w:val="ConsPlusNonformat"/>
        <w:jc w:val="both"/>
      </w:pPr>
      <w:r>
        <w:t xml:space="preserve">                                          муниципального образования "город</w:t>
      </w:r>
    </w:p>
    <w:p w:rsidR="00E46934" w:rsidRDefault="00E46934">
      <w:pPr>
        <w:pStyle w:val="ConsPlusNonformat"/>
        <w:jc w:val="both"/>
      </w:pPr>
      <w:r>
        <w:t xml:space="preserve">                                          Саянск" _________________________</w:t>
      </w:r>
    </w:p>
    <w:p w:rsidR="00E46934" w:rsidRDefault="00E46934">
      <w:pPr>
        <w:pStyle w:val="ConsPlusNonformat"/>
        <w:jc w:val="both"/>
      </w:pPr>
    </w:p>
    <w:p w:rsidR="00E46934" w:rsidRDefault="00E46934">
      <w:pPr>
        <w:pStyle w:val="ConsPlusNonformat"/>
        <w:jc w:val="both"/>
      </w:pPr>
      <w:bookmarkStart w:id="15" w:name="P632"/>
      <w:bookmarkEnd w:id="15"/>
      <w:r>
        <w:t xml:space="preserve">                                 ЗАЯВЛЕНИЕ</w:t>
      </w:r>
    </w:p>
    <w:p w:rsidR="00E46934" w:rsidRDefault="00E46934">
      <w:pPr>
        <w:pStyle w:val="ConsPlusNonformat"/>
        <w:jc w:val="both"/>
      </w:pPr>
    </w:p>
    <w:p w:rsidR="00E46934" w:rsidRDefault="00E46934">
      <w:pPr>
        <w:pStyle w:val="ConsPlusNonformat"/>
        <w:jc w:val="both"/>
      </w:pPr>
      <w:r>
        <w:t>от 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 xml:space="preserve">    Для  физических  лиц  указываются:  фамилия,  имя,  отчество, реквизиты</w:t>
      </w:r>
    </w:p>
    <w:p w:rsidR="00E46934" w:rsidRDefault="00E46934">
      <w:pPr>
        <w:pStyle w:val="ConsPlusNonformat"/>
        <w:jc w:val="both"/>
      </w:pPr>
      <w:r>
        <w:t>документа,  удостоверяющего  личность  (серия,  номер,  кем и когда выдан),</w:t>
      </w:r>
    </w:p>
    <w:p w:rsidR="00E46934" w:rsidRDefault="00E46934">
      <w:pPr>
        <w:pStyle w:val="ConsPlusNonformat"/>
        <w:jc w:val="both"/>
      </w:pPr>
      <w:r>
        <w:t>место  жительства,  номер  телефона;  для  представителя  физического  лица</w:t>
      </w:r>
    </w:p>
    <w:p w:rsidR="00E46934" w:rsidRDefault="00E46934">
      <w:pPr>
        <w:pStyle w:val="ConsPlusNonformat"/>
        <w:jc w:val="both"/>
      </w:pPr>
      <w:r>
        <w:t>указываются:  фамилия, имя, отчество представителя, реквизиты доверенности,</w:t>
      </w:r>
    </w:p>
    <w:p w:rsidR="00E46934" w:rsidRDefault="00E46934">
      <w:pPr>
        <w:pStyle w:val="ConsPlusNonformat"/>
        <w:jc w:val="both"/>
      </w:pPr>
      <w:r>
        <w:t>которая прилагается к заявлению.</w:t>
      </w:r>
    </w:p>
    <w:p w:rsidR="00E46934" w:rsidRDefault="00E46934">
      <w:pPr>
        <w:pStyle w:val="ConsPlusNonformat"/>
        <w:jc w:val="both"/>
      </w:pPr>
      <w:r>
        <w:t xml:space="preserve">    Для  юридических лиц указываются: наименование, организационно-правовая</w:t>
      </w:r>
    </w:p>
    <w:p w:rsidR="00E46934" w:rsidRDefault="00E46934">
      <w:pPr>
        <w:pStyle w:val="ConsPlusNonformat"/>
        <w:jc w:val="both"/>
      </w:pPr>
      <w:r>
        <w:t>форма, адрес места нахождения, номер телефона, фамилия, имя, отчество лица,</w:t>
      </w:r>
    </w:p>
    <w:p w:rsidR="00E46934" w:rsidRDefault="00E46934">
      <w:pPr>
        <w:pStyle w:val="ConsPlusNonformat"/>
        <w:jc w:val="both"/>
      </w:pPr>
      <w:r>
        <w:t>уполномоченного  представлять  интересы   юридического  лица,  с  указанием</w:t>
      </w:r>
    </w:p>
    <w:p w:rsidR="00E46934" w:rsidRDefault="00E46934">
      <w:pPr>
        <w:pStyle w:val="ConsPlusNonformat"/>
        <w:jc w:val="both"/>
      </w:pPr>
      <w:r>
        <w:t>реквизитов  документа,  удостоверяющего  эти  правомочия   и   прилагаемого</w:t>
      </w:r>
    </w:p>
    <w:p w:rsidR="00E46934" w:rsidRDefault="00E46934">
      <w:pPr>
        <w:pStyle w:val="ConsPlusNonformat"/>
        <w:jc w:val="both"/>
      </w:pPr>
      <w:r>
        <w:t>к заявлению.</w:t>
      </w:r>
    </w:p>
    <w:p w:rsidR="00E46934" w:rsidRDefault="00E46934">
      <w:pPr>
        <w:pStyle w:val="ConsPlusNonformat"/>
        <w:jc w:val="both"/>
      </w:pPr>
    </w:p>
    <w:p w:rsidR="00E46934" w:rsidRDefault="00E46934">
      <w:pPr>
        <w:pStyle w:val="ConsPlusNonformat"/>
        <w:jc w:val="both"/>
      </w:pPr>
      <w:r>
        <w:t xml:space="preserve">    Прошу утвердить схему расположения  земельного  участка  или  земельных</w:t>
      </w:r>
    </w:p>
    <w:p w:rsidR="00E46934" w:rsidRDefault="00E46934">
      <w:pPr>
        <w:pStyle w:val="ConsPlusNonformat"/>
        <w:jc w:val="both"/>
      </w:pPr>
      <w:r>
        <w:t>участков  на кадастровом плане территории, расположенного(ых) на территории</w:t>
      </w:r>
    </w:p>
    <w:p w:rsidR="00E46934" w:rsidRDefault="00E46934">
      <w:pPr>
        <w:pStyle w:val="ConsPlusNonformat"/>
        <w:jc w:val="both"/>
      </w:pPr>
      <w:r>
        <w:t>городского округа муниципального образования "город Саянск" по адресу:</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В целях:</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К заявлению прилагаются следующие документы:</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r>
        <w:t>___________________________________________________________________________</w:t>
      </w:r>
    </w:p>
    <w:p w:rsidR="00E46934" w:rsidRDefault="00E46934">
      <w:pPr>
        <w:pStyle w:val="ConsPlusNonformat"/>
        <w:jc w:val="both"/>
      </w:pPr>
    </w:p>
    <w:p w:rsidR="00E46934" w:rsidRDefault="00E46934">
      <w:pPr>
        <w:pStyle w:val="ConsPlusNonformat"/>
        <w:jc w:val="both"/>
      </w:pPr>
      <w:r>
        <w:t>Дата _________________                           Подпись __________________</w:t>
      </w: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both"/>
      </w:pPr>
    </w:p>
    <w:p w:rsidR="00E46934" w:rsidRDefault="00E46934">
      <w:pPr>
        <w:pStyle w:val="ConsPlusNormal"/>
        <w:jc w:val="right"/>
      </w:pPr>
      <w:r>
        <w:t>Приложение N 2</w:t>
      </w:r>
    </w:p>
    <w:p w:rsidR="00E46934" w:rsidRDefault="00E46934">
      <w:pPr>
        <w:pStyle w:val="ConsPlusNormal"/>
        <w:jc w:val="right"/>
      </w:pPr>
      <w:r>
        <w:t>к Административному регламенту</w:t>
      </w:r>
    </w:p>
    <w:p w:rsidR="00E46934" w:rsidRDefault="00E46934">
      <w:pPr>
        <w:pStyle w:val="ConsPlusNormal"/>
        <w:jc w:val="right"/>
      </w:pPr>
      <w:r>
        <w:t>"Прием заявлений и выдача документов</w:t>
      </w:r>
    </w:p>
    <w:p w:rsidR="00E46934" w:rsidRDefault="00E46934">
      <w:pPr>
        <w:pStyle w:val="ConsPlusNormal"/>
        <w:jc w:val="right"/>
      </w:pPr>
      <w:r>
        <w:t>об утверждении схемы расположения</w:t>
      </w:r>
    </w:p>
    <w:p w:rsidR="00E46934" w:rsidRDefault="00E46934">
      <w:pPr>
        <w:pStyle w:val="ConsPlusNormal"/>
        <w:jc w:val="right"/>
      </w:pPr>
      <w:r>
        <w:t>земельного участка или земельных</w:t>
      </w:r>
    </w:p>
    <w:p w:rsidR="00E46934" w:rsidRDefault="00E46934">
      <w:pPr>
        <w:pStyle w:val="ConsPlusNormal"/>
        <w:jc w:val="right"/>
      </w:pPr>
      <w:r>
        <w:t>участков на кадастровом плане</w:t>
      </w:r>
    </w:p>
    <w:p w:rsidR="00E46934" w:rsidRDefault="00E46934">
      <w:pPr>
        <w:pStyle w:val="ConsPlusNormal"/>
        <w:jc w:val="right"/>
      </w:pPr>
      <w:r>
        <w:t>территории, расположенного(ых)</w:t>
      </w:r>
    </w:p>
    <w:p w:rsidR="00E46934" w:rsidRDefault="00E46934">
      <w:pPr>
        <w:pStyle w:val="ConsPlusNormal"/>
        <w:jc w:val="right"/>
      </w:pPr>
      <w:r>
        <w:t>на территории городского округа</w:t>
      </w:r>
    </w:p>
    <w:p w:rsidR="00E46934" w:rsidRDefault="00E46934">
      <w:pPr>
        <w:pStyle w:val="ConsPlusNormal"/>
        <w:jc w:val="right"/>
      </w:pPr>
      <w:r>
        <w:t>муниципального образования</w:t>
      </w:r>
    </w:p>
    <w:p w:rsidR="00E46934" w:rsidRDefault="00E46934">
      <w:pPr>
        <w:pStyle w:val="ConsPlusNormal"/>
        <w:jc w:val="right"/>
      </w:pPr>
      <w:r>
        <w:t>"город Саянск"</w:t>
      </w:r>
    </w:p>
    <w:p w:rsidR="00E46934" w:rsidRDefault="00E46934">
      <w:pPr>
        <w:pStyle w:val="ConsPlusNormal"/>
        <w:jc w:val="both"/>
      </w:pPr>
    </w:p>
    <w:p w:rsidR="00E46934" w:rsidRDefault="00E46934">
      <w:pPr>
        <w:pStyle w:val="ConsPlusNormal"/>
        <w:jc w:val="center"/>
      </w:pPr>
      <w:bookmarkStart w:id="16" w:name="P678"/>
      <w:bookmarkEnd w:id="16"/>
      <w:r>
        <w:t>БЛОК-СХЕМА</w:t>
      </w:r>
    </w:p>
    <w:p w:rsidR="00E46934" w:rsidRDefault="00E46934">
      <w:pPr>
        <w:pStyle w:val="ConsPlusNormal"/>
        <w:jc w:val="center"/>
      </w:pPr>
      <w:r>
        <w:t>АДМИНИСТРАТИВНЫХ ПРОЦЕДУР ПРЕДОСТАВЛЕНИЯ</w:t>
      </w:r>
    </w:p>
    <w:p w:rsidR="00E46934" w:rsidRDefault="00E46934">
      <w:pPr>
        <w:pStyle w:val="ConsPlusNormal"/>
        <w:jc w:val="center"/>
      </w:pPr>
      <w:r>
        <w:t>МУНИЦИПАЛЬНОЙ УСЛУГИ</w:t>
      </w:r>
    </w:p>
    <w:p w:rsidR="00E46934" w:rsidRDefault="00E46934">
      <w:pPr>
        <w:pStyle w:val="ConsPlusNormal"/>
        <w:jc w:val="center"/>
      </w:pPr>
      <w:r>
        <w:t>Список изменяющих документов</w:t>
      </w:r>
    </w:p>
    <w:p w:rsidR="00E46934" w:rsidRDefault="00E46934">
      <w:pPr>
        <w:pStyle w:val="ConsPlusNormal"/>
        <w:jc w:val="center"/>
      </w:pPr>
      <w:r>
        <w:t xml:space="preserve">(в ред. </w:t>
      </w:r>
      <w:hyperlink r:id="rId57" w:history="1">
        <w:r>
          <w:rPr>
            <w:color w:val="0000FF"/>
          </w:rPr>
          <w:t>Постановления</w:t>
        </w:r>
      </w:hyperlink>
      <w:r>
        <w:t xml:space="preserve"> администрации</w:t>
      </w:r>
    </w:p>
    <w:p w:rsidR="00E46934" w:rsidRDefault="00E46934">
      <w:pPr>
        <w:pStyle w:val="ConsPlusNormal"/>
        <w:jc w:val="center"/>
      </w:pPr>
      <w:r>
        <w:t>муниципального образования "г. Саянск"</w:t>
      </w:r>
    </w:p>
    <w:p w:rsidR="00E46934" w:rsidRDefault="00E46934">
      <w:pPr>
        <w:pStyle w:val="ConsPlusNormal"/>
        <w:jc w:val="center"/>
      </w:pPr>
      <w:r>
        <w:t>от 17.06.2015 N 110-37-553-15)</w:t>
      </w:r>
    </w:p>
    <w:p w:rsidR="00E46934" w:rsidRDefault="00E46934">
      <w:pPr>
        <w:pStyle w:val="ConsPlusNormal"/>
        <w:jc w:val="both"/>
      </w:pPr>
    </w:p>
    <w:p w:rsidR="00E46934" w:rsidRDefault="00E46934">
      <w:pPr>
        <w:pStyle w:val="ConsPlusNonformat"/>
        <w:jc w:val="both"/>
      </w:pPr>
      <w:r>
        <w:t xml:space="preserve">                         ┌────────────────────────────────────────────────┐</w:t>
      </w:r>
    </w:p>
    <w:p w:rsidR="00E46934" w:rsidRDefault="00E46934">
      <w:pPr>
        <w:pStyle w:val="ConsPlusNonformat"/>
        <w:jc w:val="both"/>
      </w:pPr>
      <w:r>
        <w:t xml:space="preserve">                         │          Подача заявления и документов:        │</w:t>
      </w:r>
    </w:p>
    <w:p w:rsidR="00E46934" w:rsidRDefault="00E46934">
      <w:pPr>
        <w:pStyle w:val="ConsPlusNonformat"/>
        <w:jc w:val="both"/>
      </w:pPr>
      <w:r>
        <w:t xml:space="preserve">                         │1) путем личного обращения;                     │</w:t>
      </w:r>
    </w:p>
    <w:p w:rsidR="00E46934" w:rsidRDefault="00E46934">
      <w:pPr>
        <w:pStyle w:val="ConsPlusNonformat"/>
        <w:jc w:val="both"/>
      </w:pPr>
      <w:r>
        <w:t xml:space="preserve">                         │2) через организации федеральной почтовой связи;│</w:t>
      </w:r>
    </w:p>
    <w:p w:rsidR="00E46934" w:rsidRDefault="00E46934">
      <w:pPr>
        <w:pStyle w:val="ConsPlusNonformat"/>
        <w:jc w:val="both"/>
      </w:pPr>
      <w:r>
        <w:t xml:space="preserve">                         │3) в форме электронного документа (в том числе  │</w:t>
      </w:r>
    </w:p>
    <w:p w:rsidR="00E46934" w:rsidRDefault="00E46934">
      <w:pPr>
        <w:pStyle w:val="ConsPlusNonformat"/>
        <w:jc w:val="both"/>
      </w:pPr>
      <w:r>
        <w:t xml:space="preserve">                         │   посредством Портала)                         │</w:t>
      </w:r>
    </w:p>
    <w:p w:rsidR="00E46934" w:rsidRDefault="00E46934">
      <w:pPr>
        <w:pStyle w:val="ConsPlusNonformat"/>
        <w:jc w:val="both"/>
      </w:pPr>
      <w:r>
        <w:t xml:space="preserve">                         └────────────────────────┬───────────────────────┘</w:t>
      </w:r>
    </w:p>
    <w:p w:rsidR="00E46934" w:rsidRDefault="00E46934">
      <w:pPr>
        <w:pStyle w:val="ConsPlusNonformat"/>
        <w:jc w:val="both"/>
      </w:pPr>
      <w:r>
        <w:t xml:space="preserve">                                                  │</w:t>
      </w:r>
    </w:p>
    <w:p w:rsidR="00E46934" w:rsidRDefault="00E46934">
      <w:pPr>
        <w:pStyle w:val="ConsPlusNonformat"/>
        <w:jc w:val="both"/>
      </w:pPr>
      <w:r>
        <w:t xml:space="preserve">                                                 \/</w:t>
      </w:r>
    </w:p>
    <w:p w:rsidR="00E46934" w:rsidRDefault="00E46934">
      <w:pPr>
        <w:pStyle w:val="ConsPlusNonformat"/>
        <w:jc w:val="both"/>
      </w:pPr>
      <w:r>
        <w:t xml:space="preserve">                          ┌───────────────────────────────────────────────┐</w:t>
      </w:r>
    </w:p>
    <w:p w:rsidR="00E46934" w:rsidRDefault="00E46934">
      <w:pPr>
        <w:pStyle w:val="ConsPlusNonformat"/>
        <w:jc w:val="both"/>
      </w:pPr>
      <w:r>
        <w:t xml:space="preserve">                          │  Прием, регистрация заявления и документов,   │</w:t>
      </w:r>
    </w:p>
    <w:p w:rsidR="00E46934" w:rsidRDefault="00E46934">
      <w:pPr>
        <w:pStyle w:val="ConsPlusNonformat"/>
        <w:jc w:val="both"/>
      </w:pPr>
      <w:r>
        <w:t xml:space="preserve">              ┌───────────┤      подлежащих представлению заявителем      │</w:t>
      </w:r>
    </w:p>
    <w:p w:rsidR="00E46934" w:rsidRDefault="00E46934">
      <w:pPr>
        <w:pStyle w:val="ConsPlusNonformat"/>
        <w:jc w:val="both"/>
      </w:pPr>
      <w:r>
        <w:t xml:space="preserve">              │           │              (не более 30 минут)              │</w:t>
      </w:r>
    </w:p>
    <w:p w:rsidR="00E46934" w:rsidRDefault="00E46934">
      <w:pPr>
        <w:pStyle w:val="ConsPlusNonformat"/>
        <w:jc w:val="both"/>
      </w:pPr>
      <w:r>
        <w:t xml:space="preserve">             \/           └───────────────────────┬───────────────────────┘</w:t>
      </w:r>
    </w:p>
    <w:p w:rsidR="00E46934" w:rsidRDefault="00E46934">
      <w:pPr>
        <w:pStyle w:val="ConsPlusNonformat"/>
        <w:jc w:val="both"/>
      </w:pPr>
      <w:r>
        <w:t>┌───────────────────────┐                         │</w:t>
      </w:r>
    </w:p>
    <w:p w:rsidR="00E46934" w:rsidRDefault="00E46934">
      <w:pPr>
        <w:pStyle w:val="ConsPlusNonformat"/>
        <w:jc w:val="both"/>
      </w:pPr>
      <w:r>
        <w:t>│Направление уведомления│                        \/</w:t>
      </w:r>
    </w:p>
    <w:p w:rsidR="00E46934" w:rsidRDefault="00E46934">
      <w:pPr>
        <w:pStyle w:val="ConsPlusNonformat"/>
        <w:jc w:val="both"/>
      </w:pPr>
      <w:r>
        <w:t>│  об отказе в приеме   │     ┌───────────────────────────────────────────┐</w:t>
      </w:r>
    </w:p>
    <w:p w:rsidR="00E46934" w:rsidRDefault="00E46934">
      <w:pPr>
        <w:pStyle w:val="ConsPlusNonformat"/>
        <w:jc w:val="both"/>
      </w:pPr>
      <w:r>
        <w:t>│заявления и документов │     │Формирование и направление межведомственных│</w:t>
      </w:r>
    </w:p>
    <w:p w:rsidR="00E46934" w:rsidRDefault="00E46934">
      <w:pPr>
        <w:pStyle w:val="ConsPlusNonformat"/>
        <w:jc w:val="both"/>
      </w:pPr>
      <w:r>
        <w:t>│   (5 рабочих дней)    │     │     запросов в органы, участвующие в      │</w:t>
      </w:r>
    </w:p>
    <w:p w:rsidR="00E46934" w:rsidRDefault="00E46934">
      <w:pPr>
        <w:pStyle w:val="ConsPlusNonformat"/>
        <w:jc w:val="both"/>
      </w:pPr>
      <w:r>
        <w:t>└───────────────────────┘   ┌─┤    предоставлении муниципальной услуги    │</w:t>
      </w:r>
    </w:p>
    <w:p w:rsidR="00E46934" w:rsidRDefault="00E46934">
      <w:pPr>
        <w:pStyle w:val="ConsPlusNonformat"/>
        <w:jc w:val="both"/>
      </w:pPr>
      <w:r>
        <w:t xml:space="preserve">                            │ │      (1 рабочий день - формирование и     │</w:t>
      </w:r>
    </w:p>
    <w:p w:rsidR="00E46934" w:rsidRDefault="00E46934">
      <w:pPr>
        <w:pStyle w:val="ConsPlusNonformat"/>
        <w:jc w:val="both"/>
      </w:pPr>
      <w:r>
        <w:t xml:space="preserve">                            │ │   направление запросов, 5 рабочих дней -  │</w:t>
      </w:r>
    </w:p>
    <w:p w:rsidR="00E46934" w:rsidRDefault="00E46934">
      <w:pPr>
        <w:pStyle w:val="ConsPlusNonformat"/>
        <w:jc w:val="both"/>
      </w:pPr>
      <w:r>
        <w:t xml:space="preserve">                            │ │      представление ответа на запрос)      │</w:t>
      </w:r>
    </w:p>
    <w:p w:rsidR="00E46934" w:rsidRDefault="00E46934">
      <w:pPr>
        <w:pStyle w:val="ConsPlusNonformat"/>
        <w:jc w:val="both"/>
      </w:pPr>
      <w:r>
        <w:t xml:space="preserve">                            │ └──────────────────────┬────────────────────┘</w:t>
      </w:r>
    </w:p>
    <w:p w:rsidR="00E46934" w:rsidRDefault="00E46934">
      <w:pPr>
        <w:pStyle w:val="ConsPlusNonformat"/>
        <w:jc w:val="both"/>
      </w:pPr>
      <w:r>
        <w:t>┌───────────────────────┐   │                        │</w:t>
      </w:r>
    </w:p>
    <w:p w:rsidR="00E46934" w:rsidRDefault="00E46934">
      <w:pPr>
        <w:pStyle w:val="ConsPlusNonformat"/>
        <w:jc w:val="both"/>
      </w:pPr>
      <w:r>
        <w:t>│ Отказ в выдаче схемы  │   │                       \/</w:t>
      </w:r>
    </w:p>
    <w:p w:rsidR="00E46934" w:rsidRDefault="00E46934">
      <w:pPr>
        <w:pStyle w:val="ConsPlusNonformat"/>
        <w:jc w:val="both"/>
      </w:pPr>
      <w:r>
        <w:t>│расположения земельного│   │ ┌───────────────────────────────────────────┐</w:t>
      </w:r>
    </w:p>
    <w:p w:rsidR="00E46934" w:rsidRDefault="00E46934">
      <w:pPr>
        <w:pStyle w:val="ConsPlusNonformat"/>
        <w:jc w:val="both"/>
      </w:pPr>
      <w:r>
        <w:t>│ участка или земельных │   │ │ Принятие решения о выдаче или об отказе в │</w:t>
      </w:r>
    </w:p>
    <w:p w:rsidR="00E46934" w:rsidRDefault="00E46934">
      <w:pPr>
        <w:pStyle w:val="ConsPlusNonformat"/>
        <w:jc w:val="both"/>
      </w:pPr>
      <w:r>
        <w:t>│участков на кадастровом│&lt;──┘ │   выдаче схемы расположения земельного    │</w:t>
      </w:r>
    </w:p>
    <w:p w:rsidR="00E46934" w:rsidRDefault="00E46934">
      <w:pPr>
        <w:pStyle w:val="ConsPlusNonformat"/>
        <w:jc w:val="both"/>
      </w:pPr>
      <w:r>
        <w:t>│   плане территории    │     │     участка или земельных участков на     │</w:t>
      </w:r>
    </w:p>
    <w:p w:rsidR="00E46934" w:rsidRDefault="00E46934">
      <w:pPr>
        <w:pStyle w:val="ConsPlusNonformat"/>
        <w:jc w:val="both"/>
      </w:pPr>
      <w:r>
        <w:t>│   (5 рабочих дней)    │   ┌─┤ кадастровом плане территории, направление │</w:t>
      </w:r>
    </w:p>
    <w:p w:rsidR="00E46934" w:rsidRDefault="00E46934">
      <w:pPr>
        <w:pStyle w:val="ConsPlusNonformat"/>
        <w:jc w:val="both"/>
      </w:pPr>
      <w:r>
        <w:t>└───────────────────────┘   │ │             решения заявителю             │</w:t>
      </w:r>
    </w:p>
    <w:p w:rsidR="00E46934" w:rsidRDefault="00E46934">
      <w:pPr>
        <w:pStyle w:val="ConsPlusNonformat"/>
        <w:jc w:val="both"/>
      </w:pPr>
      <w:r>
        <w:t xml:space="preserve">                            │ │    (30 календарных дней (в том числе с    │</w:t>
      </w:r>
    </w:p>
    <w:p w:rsidR="00E46934" w:rsidRDefault="00E46934">
      <w:pPr>
        <w:pStyle w:val="ConsPlusNonformat"/>
        <w:jc w:val="both"/>
      </w:pPr>
      <w:r>
        <w:t xml:space="preserve">                            │ │ учетом направления необходимых запросов)) │</w:t>
      </w:r>
    </w:p>
    <w:p w:rsidR="00E46934" w:rsidRDefault="00E46934">
      <w:pPr>
        <w:pStyle w:val="ConsPlusNonformat"/>
        <w:jc w:val="both"/>
      </w:pPr>
      <w:r>
        <w:t xml:space="preserve">                            │ └────────────────────────┬──────────────────┘</w:t>
      </w:r>
    </w:p>
    <w:p w:rsidR="00E46934" w:rsidRDefault="00E46934">
      <w:pPr>
        <w:pStyle w:val="ConsPlusNonformat"/>
        <w:jc w:val="both"/>
      </w:pPr>
      <w:r>
        <w:t xml:space="preserve">                            │                          │</w:t>
      </w:r>
    </w:p>
    <w:p w:rsidR="00E46934" w:rsidRDefault="00E46934">
      <w:pPr>
        <w:pStyle w:val="ConsPlusNonformat"/>
        <w:jc w:val="both"/>
      </w:pPr>
      <w:r>
        <w:t xml:space="preserve">                            │                         \/</w:t>
      </w:r>
    </w:p>
    <w:p w:rsidR="00E46934" w:rsidRDefault="00E46934">
      <w:pPr>
        <w:pStyle w:val="ConsPlusNonformat"/>
        <w:jc w:val="both"/>
      </w:pPr>
      <w:r>
        <w:t>┌─────────────────────────┐ │  ┌──────────────────────────────────────────┐</w:t>
      </w:r>
    </w:p>
    <w:p w:rsidR="00E46934" w:rsidRDefault="00E46934">
      <w:pPr>
        <w:pStyle w:val="ConsPlusNonformat"/>
        <w:jc w:val="both"/>
      </w:pPr>
      <w:r>
        <w:t>│  Направление отказа в   │ │  │ Направление (выдача) схемы расположения  │</w:t>
      </w:r>
    </w:p>
    <w:p w:rsidR="00E46934" w:rsidRDefault="00E46934">
      <w:pPr>
        <w:pStyle w:val="ConsPlusNonformat"/>
        <w:jc w:val="both"/>
      </w:pPr>
      <w:r>
        <w:t>│выдаче схемы расположения│ │  │земельного участка или земельных участков │</w:t>
      </w:r>
    </w:p>
    <w:p w:rsidR="00E46934" w:rsidRDefault="00E46934">
      <w:pPr>
        <w:pStyle w:val="ConsPlusNonformat"/>
        <w:jc w:val="both"/>
      </w:pPr>
      <w:r>
        <w:t>│ земельного участка или  │ │  │     на кадастровом плане территории,     │</w:t>
      </w:r>
    </w:p>
    <w:p w:rsidR="00E46934" w:rsidRDefault="00E46934">
      <w:pPr>
        <w:pStyle w:val="ConsPlusNonformat"/>
        <w:jc w:val="both"/>
      </w:pPr>
      <w:r>
        <w:t>│  земельных участков на  │&lt;┘  │     расположенного(ых) на территории     │</w:t>
      </w:r>
    </w:p>
    <w:p w:rsidR="00E46934" w:rsidRDefault="00E46934">
      <w:pPr>
        <w:pStyle w:val="ConsPlusNonformat"/>
        <w:jc w:val="both"/>
      </w:pPr>
      <w:r>
        <w:t>│    кадастровом плане    │    │     городского округа муниципального     │</w:t>
      </w:r>
    </w:p>
    <w:p w:rsidR="00E46934" w:rsidRDefault="00E46934">
      <w:pPr>
        <w:pStyle w:val="ConsPlusNonformat"/>
        <w:jc w:val="both"/>
      </w:pPr>
      <w:r>
        <w:t>│       территории        │    │        образования "город Саянск"        │</w:t>
      </w:r>
    </w:p>
    <w:p w:rsidR="00E46934" w:rsidRDefault="00E46934">
      <w:pPr>
        <w:pStyle w:val="ConsPlusNonformat"/>
        <w:jc w:val="both"/>
      </w:pPr>
      <w:r>
        <w:t>└─────────────────────────┘    └──────────────────────────────────────────┘</w:t>
      </w:r>
    </w:p>
    <w:p w:rsidR="00E46934" w:rsidRDefault="00E46934">
      <w:pPr>
        <w:pStyle w:val="ConsPlusNormal"/>
        <w:jc w:val="both"/>
      </w:pPr>
    </w:p>
    <w:p w:rsidR="00E46934" w:rsidRDefault="00E46934">
      <w:pPr>
        <w:pStyle w:val="ConsPlusNormal"/>
        <w:jc w:val="both"/>
      </w:pPr>
    </w:p>
    <w:p w:rsidR="00E46934" w:rsidRDefault="00E46934">
      <w:pPr>
        <w:pStyle w:val="ConsPlusNormal"/>
        <w:pBdr>
          <w:top w:val="single" w:sz="6" w:space="0" w:color="auto"/>
        </w:pBdr>
        <w:spacing w:before="100" w:after="100"/>
        <w:jc w:val="both"/>
        <w:rPr>
          <w:sz w:val="2"/>
          <w:szCs w:val="2"/>
        </w:rPr>
      </w:pPr>
    </w:p>
    <w:p w:rsidR="00A83E34" w:rsidRDefault="00A83E34"/>
    <w:sectPr w:rsidR="00A83E34" w:rsidSect="006A3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34"/>
    <w:rsid w:val="00A83E34"/>
    <w:rsid w:val="00E4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47EC-D926-4E0A-8A80-FC0CD031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6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93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B39050DC408B225F3FCC268C245E5656D618F943FDB4C51077AB726FB18A57A7D82EFDC7DFD7BC0AA462E9T3EDJ" TargetMode="External"/><Relationship Id="rId18" Type="http://schemas.openxmlformats.org/officeDocument/2006/relationships/hyperlink" Target="consultantplus://offline/ref=7AB39050DC408B225F3FCC268C245E5656D618F943FDB4C51077AB726FB18A57A7D82EFDC7DFD7BC0AA462E8T3E1J" TargetMode="External"/><Relationship Id="rId26" Type="http://schemas.openxmlformats.org/officeDocument/2006/relationships/hyperlink" Target="consultantplus://offline/ref=7AB39050DC408B225F3FD22B9A48045A56D540FD4AF5B8904E27AD2530TEE1J" TargetMode="External"/><Relationship Id="rId39" Type="http://schemas.openxmlformats.org/officeDocument/2006/relationships/hyperlink" Target="consultantplus://offline/ref=7AB39050DC408B225F3FCC268C245E5656D618F943FDB4C51077AB726FB18A57A7D82EFDC7DFD7BC0AA462EBT3ECJ" TargetMode="External"/><Relationship Id="rId21" Type="http://schemas.openxmlformats.org/officeDocument/2006/relationships/hyperlink" Target="consultantplus://offline/ref=7AB39050DC408B225F3FCC268C245E5656D618F943FDB4C51077AB726FB18A57A7D82EFDC7DFD7BC0AA462E8T3EDJ" TargetMode="External"/><Relationship Id="rId34" Type="http://schemas.openxmlformats.org/officeDocument/2006/relationships/hyperlink" Target="consultantplus://offline/ref=7AB39050DC408B225F3FCC268C245E5656D618F943FDB1C41A73AB726FB18A57A7TDE8J" TargetMode="External"/><Relationship Id="rId42" Type="http://schemas.openxmlformats.org/officeDocument/2006/relationships/hyperlink" Target="consultantplus://offline/ref=7AB39050DC408B225F3FD22B9A48045A56DA40F745FBB8904E27AD2530TEE1J" TargetMode="External"/><Relationship Id="rId47" Type="http://schemas.openxmlformats.org/officeDocument/2006/relationships/hyperlink" Target="consultantplus://offline/ref=7AB39050DC408B225F3FCC268C245E5656D618F943FDB4C51077AB726FB18A57A7D82EFDC7DFD7BC0AA462EAT3E6J" TargetMode="External"/><Relationship Id="rId50" Type="http://schemas.openxmlformats.org/officeDocument/2006/relationships/hyperlink" Target="consultantplus://offline/ref=7AB39050DC408B225F3FCC268C245E5656D618F943FDB4C51077AB726FB18A57A7D82EFDC7DFD7BC0AA462EAT3E3J" TargetMode="External"/><Relationship Id="rId55" Type="http://schemas.openxmlformats.org/officeDocument/2006/relationships/hyperlink" Target="consultantplus://offline/ref=7AB39050DC408B225F3FCC268C245E5656D618F943FDB4C51077AB726FB18A57A7D82EFDC7DFD7BC0AA462EDT3E4J" TargetMode="External"/><Relationship Id="rId7" Type="http://schemas.openxmlformats.org/officeDocument/2006/relationships/hyperlink" Target="consultantplus://offline/ref=7AB39050DC408B225F3FD22B9A48045A56DA40F745FBB8904E27AD2530E18C02E79828A8849BDBBDT0E8J" TargetMode="External"/><Relationship Id="rId12" Type="http://schemas.openxmlformats.org/officeDocument/2006/relationships/hyperlink" Target="consultantplus://offline/ref=7AB39050DC408B225F3FCC268C245E5656D618F943FDB4C51077AB726FB18A57A7D82EFDC7DFD7BC0AA462E9T3E2J" TargetMode="External"/><Relationship Id="rId17" Type="http://schemas.openxmlformats.org/officeDocument/2006/relationships/hyperlink" Target="consultantplus://offline/ref=7AB39050DC408B225F3FCC268C245E5656D618F943FDB4C51077AB726FB18A57A7D82EFDC7DFD7BC0AA462E8T3E6J" TargetMode="External"/><Relationship Id="rId25" Type="http://schemas.openxmlformats.org/officeDocument/2006/relationships/hyperlink" Target="consultantplus://offline/ref=7AB39050DC408B225F3FD22B9A48045A55D541F149ABEF921F72A3T2E0J" TargetMode="External"/><Relationship Id="rId33" Type="http://schemas.openxmlformats.org/officeDocument/2006/relationships/hyperlink" Target="consultantplus://offline/ref=7AB39050DC408B225F3FCC268C245E5656D618F943FDB4C51077AB726FB18A57A7D82EFDC7DFD7BC0AA462EBT3E7J" TargetMode="External"/><Relationship Id="rId38" Type="http://schemas.openxmlformats.org/officeDocument/2006/relationships/hyperlink" Target="consultantplus://offline/ref=7AB39050DC408B225F3FCC268C245E5656D618F943FDB4C51077AB726FB18A57A7D82EFDC7DFD7BC0AA462EBT3EDJ" TargetMode="External"/><Relationship Id="rId46" Type="http://schemas.openxmlformats.org/officeDocument/2006/relationships/hyperlink" Target="consultantplus://offline/ref=7AB39050DC408B225F3FCC268C245E5656D618F943FDB4C51077AB726FB18A57A7D82EFDC7DFD7BC0AA462EAT3E7J"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AB39050DC408B225F3FCC268C245E5656D618F943FDB4C51077AB726FB18A57A7D82EFDC7DFD7BC0AA462E8T3E7J" TargetMode="External"/><Relationship Id="rId20" Type="http://schemas.openxmlformats.org/officeDocument/2006/relationships/hyperlink" Target="consultantplus://offline/ref=7AB39050DC408B225F3FCC268C245E5656D618F943FDB4C51077AB726FB18A57A7D82EFDC7DFD7BC0AA462E8T3E2J" TargetMode="External"/><Relationship Id="rId29" Type="http://schemas.openxmlformats.org/officeDocument/2006/relationships/hyperlink" Target="consultantplus://offline/ref=7AB39050DC408B225F3FD22B9A48045A56D544F642F9B8904E27AD2530TEE1J" TargetMode="External"/><Relationship Id="rId41" Type="http://schemas.openxmlformats.org/officeDocument/2006/relationships/hyperlink" Target="consultantplus://offline/ref=7AB39050DC408B225F3FD22B9A48045A56DA45FD44FDB8904E27AD2530TEE1J" TargetMode="External"/><Relationship Id="rId54" Type="http://schemas.openxmlformats.org/officeDocument/2006/relationships/hyperlink" Target="consultantplus://offline/ref=7AB39050DC408B225F3FCC268C245E5656D618F943FDB4C51077AB726FB18A57A7D82EFDC7DFD7BC0AA462EDT3E5J" TargetMode="External"/><Relationship Id="rId1" Type="http://schemas.openxmlformats.org/officeDocument/2006/relationships/styles" Target="styles.xml"/><Relationship Id="rId6" Type="http://schemas.openxmlformats.org/officeDocument/2006/relationships/hyperlink" Target="consultantplus://offline/ref=7AB39050DC408B225F3FD22B9A48045A56DA40F745FBB8904E27AD2530E18C02E79828A8849BDABFT0E9J" TargetMode="External"/><Relationship Id="rId11" Type="http://schemas.openxmlformats.org/officeDocument/2006/relationships/hyperlink" Target="consultantplus://offline/ref=7AB39050DC408B225F3FCC268C245E5656D618F943FCB3C41172AB726FB18A57A7D82EFDC7DFD7BC0AA563EDT3E5J" TargetMode="External"/><Relationship Id="rId24" Type="http://schemas.openxmlformats.org/officeDocument/2006/relationships/hyperlink" Target="consultantplus://offline/ref=7AB39050DC408B225F3FCC268C245E5656D618F943FDB4C51077AB726FB18A57A7D82EFDC7DFD7BC0AA462EBT3E5J" TargetMode="External"/><Relationship Id="rId32" Type="http://schemas.openxmlformats.org/officeDocument/2006/relationships/hyperlink" Target="consultantplus://offline/ref=7AB39050DC408B225F3FCC268C245E5656D618F943FDB1C61A74AB726FB18A57A7TDE8J" TargetMode="External"/><Relationship Id="rId37" Type="http://schemas.openxmlformats.org/officeDocument/2006/relationships/hyperlink" Target="consultantplus://offline/ref=7AB39050DC408B225F3FD22B9A48045A56DA40F745FBB8904E27AD2530E18C02E79828ADT8E7J" TargetMode="External"/><Relationship Id="rId40" Type="http://schemas.openxmlformats.org/officeDocument/2006/relationships/hyperlink" Target="consultantplus://offline/ref=7AB39050DC408B225F3FCC268C245E5656D618F943FDB4C51077AB726FB18A57A7D82EFDC7DFD7BC0AA462EAT3E5J" TargetMode="External"/><Relationship Id="rId45" Type="http://schemas.openxmlformats.org/officeDocument/2006/relationships/hyperlink" Target="consultantplus://offline/ref=7AB39050DC408B225F3FD22B9A48045A56DA40F745FBB8904E27AD2530E18C02E79828A1T8E2J" TargetMode="External"/><Relationship Id="rId53" Type="http://schemas.openxmlformats.org/officeDocument/2006/relationships/hyperlink" Target="consultantplus://offline/ref=7AB39050DC408B225F3FCC268C245E5656D618F943FDB4C51077AB726FB18A57A7D82EFDC7DFD7BC0AA462EAT3ECJ" TargetMode="External"/><Relationship Id="rId58" Type="http://schemas.openxmlformats.org/officeDocument/2006/relationships/fontTable" Target="fontTable.xml"/><Relationship Id="rId5" Type="http://schemas.openxmlformats.org/officeDocument/2006/relationships/hyperlink" Target="consultantplus://offline/ref=7AB39050DC408B225F3FCC268C245E5656D618F943FDB4C51077AB726FB18A57A7D82EFDC7DFD7BC0AA462E9T3E0J" TargetMode="External"/><Relationship Id="rId15" Type="http://schemas.openxmlformats.org/officeDocument/2006/relationships/hyperlink" Target="consultantplus://offline/ref=7AB39050DC408B225F3FCC268C245E5656D618F943FDB4C51077AB726FB18A57A7D82EFDC7DFD7BC0AA462E8T3E4J" TargetMode="External"/><Relationship Id="rId23" Type="http://schemas.openxmlformats.org/officeDocument/2006/relationships/hyperlink" Target="consultantplus://offline/ref=7AB39050DC408B225F3FCC268C245E5656D618F943FDB4C51077AB726FB18A57A7D82EFDC7DFD7BC0AA462E8T3ECJ" TargetMode="External"/><Relationship Id="rId28" Type="http://schemas.openxmlformats.org/officeDocument/2006/relationships/hyperlink" Target="consultantplus://offline/ref=7AB39050DC408B225F3FD22B9A48045A56DA40F745FBB8904E27AD2530E18C02E79828A8849BDAB4T0EEJ" TargetMode="External"/><Relationship Id="rId36" Type="http://schemas.openxmlformats.org/officeDocument/2006/relationships/hyperlink" Target="consultantplus://offline/ref=7AB39050DC408B225F3FCC268C245E5656D618F943FDB4C51077AB726FB18A57A7D82EFDC7DFD7BC0AA462EBT3E3J" TargetMode="External"/><Relationship Id="rId49" Type="http://schemas.openxmlformats.org/officeDocument/2006/relationships/hyperlink" Target="consultantplus://offline/ref=7AB39050DC408B225F3FCC268C245E5656D618F943FDB4C51077AB726FB18A57A7D82EFDC7DFD7BC0AA462EAT3E0J" TargetMode="External"/><Relationship Id="rId57" Type="http://schemas.openxmlformats.org/officeDocument/2006/relationships/hyperlink" Target="consultantplus://offline/ref=7AB39050DC408B225F3FCC268C245E5656D618F943FDB4C51077AB726FB18A57A7D82EFDC7DFD7BC0AA462EDT3E6J" TargetMode="External"/><Relationship Id="rId10" Type="http://schemas.openxmlformats.org/officeDocument/2006/relationships/hyperlink" Target="consultantplus://offline/ref=7AB39050DC408B225F3FCC268C245E5656D618F943FDBAC71270AB726FB18A57A7TDE8J" TargetMode="External"/><Relationship Id="rId19" Type="http://schemas.openxmlformats.org/officeDocument/2006/relationships/hyperlink" Target="consultantplus://offline/ref=7AB39050DC408B225F3FCC268C245E5656D618F943FDB4C51077AB726FB18A57A7D82EFDC7DFD7BC0AA462E8T3E0J" TargetMode="External"/><Relationship Id="rId31" Type="http://schemas.openxmlformats.org/officeDocument/2006/relationships/hyperlink" Target="consultantplus://offline/ref=7AB39050DC408B225F3FCC268C245E5656D618F943FCB3C41172AB726FB18A57A7TDE8J" TargetMode="External"/><Relationship Id="rId44" Type="http://schemas.openxmlformats.org/officeDocument/2006/relationships/hyperlink" Target="consultantplus://offline/ref=7AB39050DC408B225F3FCC268C245E5656D618F943FDB4C51077AB726FB18A57A7D82EFDC7DFD7BC0AA462EAT3E4J" TargetMode="External"/><Relationship Id="rId52" Type="http://schemas.openxmlformats.org/officeDocument/2006/relationships/hyperlink" Target="consultantplus://offline/ref=7AB39050DC408B225F3FCC268C245E5656D618F943FDB4C51077AB726FB18A57A7D82EFDC7DFD7BC0AA462EAT3E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AB39050DC408B225F3FD22B9A48045A56DA40F745FAB8904E27AD2530E18C02E79828A8849BDBBAT0EAJ" TargetMode="External"/><Relationship Id="rId14" Type="http://schemas.openxmlformats.org/officeDocument/2006/relationships/hyperlink" Target="consultantplus://offline/ref=7AB39050DC408B225F3FCC268C245E5656D618F943FDB4C51077AB726FB18A57A7D82EFDC7DFD7BC0AA462E9T3ECJ" TargetMode="External"/><Relationship Id="rId22" Type="http://schemas.openxmlformats.org/officeDocument/2006/relationships/hyperlink" Target="consultantplus://offline/ref=7AB39050DC408B225F3FD22B9A48045A56D544F642F9B8904E27AD2530TEE1J" TargetMode="External"/><Relationship Id="rId27" Type="http://schemas.openxmlformats.org/officeDocument/2006/relationships/hyperlink" Target="consultantplus://offline/ref=7AB39050DC408B225F3FD22B9A48045A56DA40F745FAB8904E27AD2530TEE1J" TargetMode="External"/><Relationship Id="rId30" Type="http://schemas.openxmlformats.org/officeDocument/2006/relationships/hyperlink" Target="consultantplus://offline/ref=7AB39050DC408B225F3FD22B9A48045A56DF42F142FAB8904E27AD2530TEE1J" TargetMode="External"/><Relationship Id="rId35" Type="http://schemas.openxmlformats.org/officeDocument/2006/relationships/hyperlink" Target="consultantplus://offline/ref=7AB39050DC408B225F3FCC268C245E5656D618F943FDB4C51077AB726FB18A57A7D82EFDC7DFD7BC0AA462EBT3E1J" TargetMode="External"/><Relationship Id="rId43" Type="http://schemas.openxmlformats.org/officeDocument/2006/relationships/hyperlink" Target="consultantplus://offline/ref=7AB39050DC408B225F3FD22B9A48045A56DA4EF346F4B8904E27AD2530E18C02E79828A8849BDAB9T0ECJ" TargetMode="External"/><Relationship Id="rId48" Type="http://schemas.openxmlformats.org/officeDocument/2006/relationships/hyperlink" Target="consultantplus://offline/ref=7AB39050DC408B225F3FCC268C245E5656D618F943FDB4C51077AB726FB18A57A7D82EFDC7DFD7BC0AA462EAT3E1J" TargetMode="External"/><Relationship Id="rId56" Type="http://schemas.openxmlformats.org/officeDocument/2006/relationships/hyperlink" Target="consultantplus://offline/ref=7AB39050DC408B225F3FCC268C245E5656D618F943FDB4C51077AB726FB18A57A7D82EFDC7DFD7BC0AA462EDT3E7J" TargetMode="External"/><Relationship Id="rId8" Type="http://schemas.openxmlformats.org/officeDocument/2006/relationships/hyperlink" Target="consultantplus://offline/ref=7AB39050DC408B225F3FD22B9A48045A56DA40F745FBB8904E27AD2530E18C02E79828A8849BD8B5T0ECJ" TargetMode="External"/><Relationship Id="rId51" Type="http://schemas.openxmlformats.org/officeDocument/2006/relationships/hyperlink" Target="consultantplus://offline/ref=7AB39050DC408B225F3FCC268C245E5656D618F943FDB4C51077AB726FB18A57A7D82EFDC7DFD7BC0AA462EAT3E2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11711</Words>
  <Characters>66756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Масленникова Юлия Анатольевна</dc:creator>
  <cp:keywords/>
  <dc:description/>
  <cp:lastModifiedBy>Масленникова Юлия Анатольевна</cp:lastModifiedBy>
  <cp:revision>1</cp:revision>
  <dcterms:created xsi:type="dcterms:W3CDTF">2015-10-09T09:04:00Z</dcterms:created>
  <dcterms:modified xsi:type="dcterms:W3CDTF">2015-10-09T09:05:00Z</dcterms:modified>
</cp:coreProperties>
</file>