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50"/>
        <w:gridCol w:w="349"/>
        <w:gridCol w:w="839"/>
        <w:gridCol w:w="128"/>
        <w:gridCol w:w="537"/>
        <w:gridCol w:w="925"/>
        <w:gridCol w:w="340"/>
        <w:gridCol w:w="394"/>
        <w:gridCol w:w="2441"/>
        <w:gridCol w:w="1069"/>
        <w:gridCol w:w="8"/>
      </w:tblGrid>
      <w:tr w:rsidR="00153774" w:rsidTr="00062B1C">
        <w:trPr>
          <w:gridAfter w:val="1"/>
          <w:wAfter w:w="8" w:type="dxa"/>
        </w:trPr>
        <w:tc>
          <w:tcPr>
            <w:tcW w:w="46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774" w:rsidRDefault="00153774">
            <w:pPr>
              <w:pStyle w:val="ConsPlusNormal"/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 w:rsidP="00062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Руководителю территориального подразделения (управления) министерства социального развития, опеки и попечительства Иркутской области</w:t>
            </w:r>
          </w:p>
        </w:tc>
      </w:tr>
      <w:tr w:rsidR="00153774" w:rsidTr="00062B1C">
        <w:trPr>
          <w:gridAfter w:val="1"/>
          <w:wAfter w:w="8" w:type="dxa"/>
        </w:trPr>
        <w:tc>
          <w:tcPr>
            <w:tcW w:w="46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53774" w:rsidRDefault="00153774">
            <w:pPr>
              <w:pStyle w:val="ConsPlusNormal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Tr="00062B1C">
        <w:trPr>
          <w:gridAfter w:val="1"/>
          <w:wAfter w:w="8" w:type="dxa"/>
        </w:trPr>
        <w:tc>
          <w:tcPr>
            <w:tcW w:w="46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53774" w:rsidRDefault="00153774">
            <w:pPr>
              <w:pStyle w:val="ConsPlusNormal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153774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53774" w:rsidRDefault="00153774">
            <w:pPr>
              <w:pStyle w:val="ConsPlusNormal"/>
              <w:jc w:val="center"/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гражданина, выразившего желани</w:t>
            </w:r>
            <w:bookmarkStart w:id="0" w:name="_GoBack"/>
            <w:bookmarkEnd w:id="0"/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(число, месяц, год и место рождения)</w:t>
            </w:r>
          </w:p>
        </w:tc>
      </w:tr>
      <w:tr w:rsidR="00153774" w:rsidRPr="00062B1C" w:rsidTr="00062B1C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(серия, номер, когда и кем выдан)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2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5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4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Адрес места фактического проживания</w:t>
            </w:r>
          </w:p>
        </w:tc>
        <w:tc>
          <w:tcPr>
            <w:tcW w:w="4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1C">
              <w:rPr>
                <w:rFonts w:ascii="Times New Roman" w:hAnsi="Times New Roman" w:cs="Times New Roman"/>
                <w:sz w:val="18"/>
                <w:szCs w:val="18"/>
              </w:rPr>
      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судимости и (или) факте уголовного преследования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не имею неснятую или непогашенную судимость за тяжкие или особо тяжкие преступления.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Сведения о получаемой пенсии, ее виде и размере, страховом номере индивидуального лицевого счета (СНИЛС)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      </w:r>
          </w:p>
        </w:tc>
      </w:tr>
      <w:tr w:rsidR="00153774" w:rsidRPr="00062B1C" w:rsidTr="00062B1C"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 w:rsidTr="00062B1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Сведения о гражданах, зарегистрированных по месту жительства гражданина</w:t>
            </w:r>
          </w:p>
        </w:tc>
      </w:tr>
    </w:tbl>
    <w:p w:rsidR="00153774" w:rsidRPr="00062B1C" w:rsidRDefault="00153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3"/>
        <w:gridCol w:w="1418"/>
        <w:gridCol w:w="2211"/>
        <w:gridCol w:w="2494"/>
      </w:tblGrid>
      <w:tr w:rsidR="00153774" w:rsidRPr="00062B1C">
        <w:tc>
          <w:tcPr>
            <w:tcW w:w="510" w:type="dxa"/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33" w:type="dxa"/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8" w:type="dxa"/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11" w:type="dxa"/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2494" w:type="dxa"/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153774" w:rsidRPr="00062B1C">
        <w:tc>
          <w:tcPr>
            <w:tcW w:w="510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510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510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510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510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510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74" w:rsidRPr="00062B1C" w:rsidRDefault="00153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5498"/>
        <w:gridCol w:w="2722"/>
        <w:gridCol w:w="340"/>
      </w:tblGrid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прошу выдать мне заключение о возможности быть опекуном (попечителем)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прошу выдать мне заключение о возможности быть приемным родителем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прошу выдать мне заключение о возможности быть усыновителем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прошу передать мне под опеку (попечительство)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90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(указываются фамилия, имя, отчество (при наличии) ребенка (детей), число, месяц, год рождения)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прошу передать мне под опеку (попечительство) на возмездной основе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90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(указываются фамилия, имя, отчество (при наличии) ребенка (детей), число, месяц, год рождения)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семью.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Дополнительно могу сообщить о себе следующее: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90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blPrEx>
          <w:tblBorders>
            <w:insideH w:val="single" w:sz="4" w:space="0" w:color="auto"/>
          </w:tblBorders>
        </w:tblPrEx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3774" w:rsidRPr="00062B1C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(указываются фамилия, имя, отчество (при наличии))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и использование моих персональных данных, содержащихся в настоящем заявлении и представленных мною документах.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Я предупрежден(а) об ответственности за представление недостоверных либо искаженных сведений.</w:t>
            </w:r>
          </w:p>
        </w:tc>
      </w:tr>
      <w:tr w:rsidR="00153774" w:rsidRPr="00062B1C">
        <w:tc>
          <w:tcPr>
            <w:tcW w:w="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74" w:rsidRPr="00062B1C">
        <w:tc>
          <w:tcPr>
            <w:tcW w:w="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1C">
              <w:rPr>
                <w:rFonts w:ascii="Times New Roman" w:hAnsi="Times New Roman" w:cs="Times New Roman"/>
                <w:sz w:val="20"/>
                <w:szCs w:val="20"/>
              </w:rPr>
              <w:t>(подпись, дата)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краткая автобиография;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(супруги);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Pr="00062B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заключение</w:t>
              </w:r>
            </w:hyperlink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заключение по форме N 164/у </w:t>
            </w:r>
            <w:hyperlink w:anchor="P131">
              <w:r w:rsidRPr="00062B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062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браке;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согласие членов семьи на прием ребенка (детей) в семью;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</w:p>
        </w:tc>
      </w:tr>
      <w:tr w:rsidR="00153774" w:rsidRPr="00062B1C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774" w:rsidRPr="00062B1C" w:rsidRDefault="001537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C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B1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ведение кочевого и (или) полукочевого образа жизни, выданные органом местного самоуправления соответствующего муниципального района.</w:t>
            </w:r>
          </w:p>
        </w:tc>
      </w:tr>
    </w:tbl>
    <w:p w:rsidR="00153774" w:rsidRPr="00062B1C" w:rsidRDefault="00153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74" w:rsidRPr="00062B1C" w:rsidRDefault="00153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B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3774" w:rsidRPr="00062B1C" w:rsidRDefault="001537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30"/>
      <w:bookmarkEnd w:id="1"/>
      <w:r w:rsidRPr="00062B1C">
        <w:rPr>
          <w:rFonts w:ascii="Times New Roman" w:hAnsi="Times New Roman" w:cs="Times New Roman"/>
          <w:sz w:val="20"/>
          <w:szCs w:val="20"/>
        </w:rPr>
        <w:t xml:space="preserve">&lt;*&gt; Форма </w:t>
      </w:r>
      <w:hyperlink r:id="rId6">
        <w:r w:rsidRPr="00062B1C">
          <w:rPr>
            <w:rFonts w:ascii="Times New Roman" w:hAnsi="Times New Roman" w:cs="Times New Roman"/>
            <w:color w:val="0000FF"/>
            <w:sz w:val="20"/>
            <w:szCs w:val="20"/>
          </w:rPr>
          <w:t>заявления</w:t>
        </w:r>
      </w:hyperlink>
      <w:r w:rsidRPr="00062B1C">
        <w:rPr>
          <w:rFonts w:ascii="Times New Roman" w:hAnsi="Times New Roman" w:cs="Times New Roman"/>
          <w:sz w:val="20"/>
          <w:szCs w:val="20"/>
        </w:rPr>
        <w:t xml:space="preserve">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утверждена приказом </w:t>
      </w:r>
      <w:proofErr w:type="spellStart"/>
      <w:r w:rsidRPr="00062B1C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062B1C">
        <w:rPr>
          <w:rFonts w:ascii="Times New Roman" w:hAnsi="Times New Roman" w:cs="Times New Roman"/>
          <w:sz w:val="20"/>
          <w:szCs w:val="20"/>
        </w:rPr>
        <w:t xml:space="preserve"> России от 10 января 2019 года N 4 "О реализации отдельных вопросов осуществления опеки и попечительства в отношении несовершеннолетних граждан".</w:t>
      </w:r>
    </w:p>
    <w:p w:rsidR="00153774" w:rsidRPr="00062B1C" w:rsidRDefault="001537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31"/>
      <w:bookmarkEnd w:id="2"/>
      <w:r w:rsidRPr="00062B1C">
        <w:rPr>
          <w:rFonts w:ascii="Times New Roman" w:hAnsi="Times New Roman" w:cs="Times New Roman"/>
          <w:sz w:val="20"/>
          <w:szCs w:val="20"/>
        </w:rPr>
        <w:t xml:space="preserve">&lt;**&gt; </w:t>
      </w:r>
      <w:hyperlink r:id="rId7">
        <w:r w:rsidRPr="00062B1C">
          <w:rPr>
            <w:rFonts w:ascii="Times New Roman" w:hAnsi="Times New Roman" w:cs="Times New Roman"/>
            <w:color w:val="0000FF"/>
            <w:sz w:val="20"/>
            <w:szCs w:val="20"/>
          </w:rPr>
          <w:t>Приказ</w:t>
        </w:r>
      </w:hyperlink>
      <w:r w:rsidRPr="00062B1C"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Российской Федерации от 18 июня 2014 года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</w:p>
    <w:sectPr w:rsidR="00153774" w:rsidRPr="00062B1C" w:rsidSect="00F4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74"/>
    <w:rsid w:val="00062B1C"/>
    <w:rsid w:val="00153774"/>
    <w:rsid w:val="005472C4"/>
    <w:rsid w:val="009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450F-7892-47AE-BBAF-866D881D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C3969422ED91276A2612C9FED96A5D5B3CCFD40A1AFAB85CF0411194AEC81CEC44CC2C8A7883BD083FA81A49O3S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C3969422ED91276A2612C9FED96A5D5933C0D50B1CFAB85CF0411194AEC81CFE44942088789FBD0C2AFE4B0F6F8184122E84B1322B9915OBSFD" TargetMode="External"/><Relationship Id="rId5" Type="http://schemas.openxmlformats.org/officeDocument/2006/relationships/hyperlink" Target="consultantplus://offline/ref=87C3969422ED91276A2612C9FED96A5D5B3CCFD40A1AFAB85CF0411194AEC81CFE44942088789DB9062AFE4B0F6F8184122E84B1322B9915OBSFD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Пак Светлана Николаевна</cp:lastModifiedBy>
  <cp:revision>2</cp:revision>
  <dcterms:created xsi:type="dcterms:W3CDTF">2023-06-20T03:18:00Z</dcterms:created>
  <dcterms:modified xsi:type="dcterms:W3CDTF">2023-06-27T06:13:00Z</dcterms:modified>
</cp:coreProperties>
</file>