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996DDC">
        <w:rPr>
          <w:rFonts w:ascii="Arial" w:eastAsiaTheme="minorEastAsia" w:hAnsi="Arial" w:cs="Arial"/>
          <w:sz w:val="20"/>
          <w:lang w:eastAsia="ru-RU"/>
        </w:rPr>
        <w:t>ФОРМА</w:t>
      </w: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0"/>
        <w:gridCol w:w="360"/>
        <w:gridCol w:w="615"/>
        <w:gridCol w:w="340"/>
        <w:gridCol w:w="1365"/>
        <w:gridCol w:w="525"/>
        <w:gridCol w:w="540"/>
        <w:gridCol w:w="495"/>
      </w:tblGrid>
      <w:tr w:rsidR="00996DDC" w:rsidRPr="00996DDC" w:rsidTr="00C31B6F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bookmarkStart w:id="0" w:name="P633"/>
            <w:bookmarkEnd w:id="0"/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ЗАЯВЛЕНИЕ</w:t>
            </w:r>
          </w:p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о выдаче разрешения на строительство</w:t>
            </w:r>
          </w:p>
        </w:tc>
      </w:tr>
      <w:tr w:rsidR="00996DDC" w:rsidRPr="00996DDC" w:rsidTr="00C31B6F"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г.</w:t>
            </w:r>
          </w:p>
        </w:tc>
      </w:tr>
      <w:tr w:rsidR="00996DDC" w:rsidRPr="00996DDC" w:rsidTr="00C31B6F"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96DDC">
        <w:rPr>
          <w:rFonts w:ascii="Arial" w:eastAsiaTheme="minorEastAsia" w:hAnsi="Arial" w:cs="Arial"/>
          <w:sz w:val="20"/>
          <w:lang w:eastAsia="ru-RU"/>
        </w:rPr>
        <w:t xml:space="preserve">В соответствии со </w:t>
      </w:r>
      <w:hyperlink r:id="rId4">
        <w:r w:rsidRPr="00996DDC">
          <w:rPr>
            <w:rFonts w:ascii="Arial" w:eastAsiaTheme="minorEastAsia" w:hAnsi="Arial" w:cs="Arial"/>
            <w:color w:val="0000FF"/>
            <w:sz w:val="20"/>
            <w:lang w:eastAsia="ru-RU"/>
          </w:rPr>
          <w:t>статьей 51</w:t>
        </w:r>
      </w:hyperlink>
      <w:r w:rsidRPr="00996DDC">
        <w:rPr>
          <w:rFonts w:ascii="Arial" w:eastAsiaTheme="minorEastAsia" w:hAnsi="Arial" w:cs="Arial"/>
          <w:sz w:val="20"/>
          <w:lang w:eastAsia="ru-RU"/>
        </w:rPr>
        <w:t xml:space="preserve"> Градостроительного кодекса Российской Федерации прошу выдать разрешения на строительство.</w:t>
      </w: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245"/>
        <w:gridCol w:w="4139"/>
      </w:tblGrid>
      <w:tr w:rsidR="00996DDC" w:rsidRPr="00996DDC" w:rsidTr="00C31B6F">
        <w:tc>
          <w:tcPr>
            <w:tcW w:w="9048" w:type="dxa"/>
            <w:gridSpan w:val="3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 Сведения о застройщике:</w:t>
            </w: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1.1.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1.1.1.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1.1.2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1.1.3.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1.2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Сведения о юридическом лице: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1.2.1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Полное наименование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1.2.2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1.2.3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9048" w:type="dxa"/>
            <w:gridSpan w:val="3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2. Сведения об объекте</w:t>
            </w: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2.1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2.2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Кадастровый номер реконструируемого объекта капитального строительства (указывается в случае проведения реконструкции объекта капитального </w:t>
            </w: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строительства)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9048" w:type="dxa"/>
            <w:gridSpan w:val="3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3. Сведения о земельном участке</w:t>
            </w: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3.1.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6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3.2.</w:t>
            </w:r>
          </w:p>
        </w:tc>
        <w:tc>
          <w:tcPr>
            <w:tcW w:w="4245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(указываются в случаях, предусмотренных </w:t>
            </w:r>
            <w:hyperlink r:id="rId5">
              <w:r w:rsidRPr="00996DDC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частью 7.3 статьи 51</w:t>
              </w:r>
            </w:hyperlink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 и </w:t>
            </w:r>
            <w:hyperlink r:id="rId6">
              <w:r w:rsidRPr="00996DDC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частью 1.1 статьи 57.3</w:t>
              </w:r>
            </w:hyperlink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139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96DDC">
        <w:rPr>
          <w:rFonts w:ascii="Arial" w:eastAsiaTheme="minorEastAsia" w:hAnsi="Arial" w:cs="Arial"/>
          <w:sz w:val="20"/>
          <w:lang w:eastAsia="ru-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2"/>
        <w:gridCol w:w="2041"/>
        <w:gridCol w:w="2041"/>
      </w:tblGrid>
      <w:tr w:rsidR="00996DDC" w:rsidRPr="00996DDC" w:rsidTr="00C31B6F">
        <w:tc>
          <w:tcPr>
            <w:tcW w:w="680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N</w:t>
            </w:r>
          </w:p>
        </w:tc>
        <w:tc>
          <w:tcPr>
            <w:tcW w:w="4252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Номер документа</w:t>
            </w: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Дата документа</w:t>
            </w:r>
          </w:p>
        </w:tc>
      </w:tr>
      <w:tr w:rsidR="00996DDC" w:rsidRPr="00996DDC" w:rsidTr="00C31B6F">
        <w:tc>
          <w:tcPr>
            <w:tcW w:w="680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1</w:t>
            </w:r>
          </w:p>
        </w:tc>
        <w:tc>
          <w:tcPr>
            <w:tcW w:w="4252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80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4252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Типовое архитектурное решение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80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7">
              <w:r w:rsidRPr="00996DDC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статьей 49</w:t>
              </w:r>
            </w:hyperlink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680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8">
              <w:r w:rsidRPr="00996DDC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статьей 49</w:t>
              </w:r>
            </w:hyperlink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96DDC">
        <w:rPr>
          <w:rFonts w:ascii="Arial" w:eastAsiaTheme="minorEastAsia" w:hAnsi="Arial" w:cs="Arial"/>
          <w:sz w:val="20"/>
          <w:lang w:eastAsia="ru-RU"/>
        </w:rPr>
        <w:t>Приложение: _______________________________________</w:t>
      </w:r>
    </w:p>
    <w:p w:rsidR="00996DDC" w:rsidRPr="00996DDC" w:rsidRDefault="00996DDC" w:rsidP="00996DD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96DDC">
        <w:rPr>
          <w:rFonts w:ascii="Arial" w:eastAsiaTheme="minorEastAsia" w:hAnsi="Arial" w:cs="Arial"/>
          <w:sz w:val="20"/>
          <w:lang w:eastAsia="ru-RU"/>
        </w:rPr>
        <w:t>Номер телефона и адрес электронной почты для связи:</w:t>
      </w:r>
    </w:p>
    <w:p w:rsidR="00996DDC" w:rsidRPr="00996DDC" w:rsidRDefault="00996DDC" w:rsidP="00996DD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96DDC">
        <w:rPr>
          <w:rFonts w:ascii="Arial" w:eastAsiaTheme="minorEastAsia" w:hAnsi="Arial" w:cs="Arial"/>
          <w:sz w:val="20"/>
          <w:lang w:eastAsia="ru-RU"/>
        </w:rPr>
        <w:t>Результат предоставления услуги прошу:</w:t>
      </w: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996DDC" w:rsidRPr="00996DDC" w:rsidTr="00C31B6F">
        <w:tc>
          <w:tcPr>
            <w:tcW w:w="7937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7937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7937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направить на бумажном носителе на почтовый адрес:</w:t>
            </w:r>
          </w:p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7937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9071" w:type="dxa"/>
            <w:gridSpan w:val="2"/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6"/>
        <w:gridCol w:w="2098"/>
      </w:tblGrid>
      <w:tr w:rsidR="00996DDC" w:rsidRPr="00996DDC" w:rsidTr="00C31B6F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96DDC" w:rsidRPr="00996DDC" w:rsidTr="00C31B6F"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(фамилия, имя, отчество (при наличии)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996DDC" w:rsidRPr="00996DDC" w:rsidRDefault="00996DDC" w:rsidP="00996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96DDC">
              <w:rPr>
                <w:rFonts w:ascii="Arial" w:eastAsiaTheme="minorEastAsia" w:hAnsi="Arial" w:cs="Arial"/>
                <w:sz w:val="20"/>
                <w:lang w:eastAsia="ru-RU"/>
              </w:rPr>
              <w:t>(подпись)</w:t>
            </w:r>
          </w:p>
        </w:tc>
      </w:tr>
    </w:tbl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96DDC" w:rsidRPr="00996DDC" w:rsidRDefault="00996DDC" w:rsidP="00996D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33E35" w:rsidRDefault="00933E35">
      <w:bookmarkStart w:id="1" w:name="_GoBack"/>
      <w:bookmarkEnd w:id="1"/>
    </w:p>
    <w:sectPr w:rsidR="00933E35" w:rsidSect="009030F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EF"/>
    <w:rsid w:val="003A2CEF"/>
    <w:rsid w:val="00933E35"/>
    <w:rsid w:val="009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6E69-CCCC-49E2-8338-FAB472CA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D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B74BD5E8D57B2B3F95CBB26308C914E91ECCAF76AF677345679968AA34192A04691801E339D53C29B6281CAE25B2A907D63A77BDF07C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4B74BD5E8D57B2B3F95CBB26308C914E91ECCAF76AF677345679968AA34192A04691801E339D53C29B6281CAE25B2A907D63A77BDF07C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B74BD5E8D57B2B3F95CBB26308C914E91ECCAF76AF677345679968AA34192A04691801D3B9653C29B6281CAE25B2A907D63A77BDF07C1C" TargetMode="External"/><Relationship Id="rId5" Type="http://schemas.openxmlformats.org/officeDocument/2006/relationships/hyperlink" Target="consultantplus://offline/ref=2A4B74BD5E8D57B2B3F95CBB26308C914E91ECCAF76AF677345679968AA34192A04691801E3B9553C29B6281CAE25B2A907D63A77BDF07C1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4B74BD5E8D57B2B3F95CBB26308C914E91ECCAF76AF677345679968AA34192A04691801C349F0CC78E73D9C6EA4C34996A7FA5790DCF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2022-09-19T02:08:00Z</dcterms:created>
  <dcterms:modified xsi:type="dcterms:W3CDTF">2022-09-19T02:09:00Z</dcterms:modified>
</cp:coreProperties>
</file>