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1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>
        <w:tblPrEx/>
        <w:trPr>
          <w:trHeight w:val="211"/>
        </w:trPr>
        <w:tc>
          <w:tcPr>
            <w:tcW w:w="496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both"/>
            </w:pPr>
            <w:r>
              <w:t xml:space="preserve">«Приложение 1 </w:t>
            </w:r>
            <w:r/>
          </w:p>
          <w:p>
            <w:pPr>
              <w:jc w:val="both"/>
            </w:pPr>
            <w:r>
              <w:t xml:space="preserve">к административному регламенту предоставления муниципальной услуги «Предоставление сведений, документов, материалов, содержащихся в государстве</w:t>
            </w:r>
            <w:r>
              <w:t xml:space="preserve">нной информационной системе </w:t>
            </w:r>
            <w:r>
              <w:t xml:space="preserve">обеспечения градостроительной деятельности»</w:t>
            </w:r>
            <w:r/>
          </w:p>
          <w:p>
            <w:r>
              <w:t xml:space="preserve"> </w:t>
            </w:r>
            <w:r/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Начальнику отдела информационных систем обеспечения градостроительной деятельности департамента архитектуры и градостроительства комитета по градостроитель</w:t>
            </w:r>
            <w:r>
              <w:rPr>
                <w:rFonts w:eastAsiaTheme="minorHAnsi"/>
                <w:lang w:eastAsia="en-US"/>
              </w:rPr>
              <w:t xml:space="preserve">ной политике администрации города Иркутска/Начальнику отдела мониторинга инженерных изысканий в строительстве департамента архитектуры и градостроительства комитета по градостроительной политике администрации города Иркутска _______________________________</w:t>
            </w:r>
            <w:r>
              <w:rPr>
                <w:rFonts w:eastAsiaTheme="minorHAnsi"/>
                <w:lang w:eastAsia="en-US"/>
              </w:rPr>
              <w:t xml:space="preserve">_____</w:t>
            </w:r>
            <w:r>
              <w:rPr>
                <w:rFonts w:eastAsiaTheme="minorHAnsi"/>
                <w:lang w:eastAsia="en-US"/>
              </w:rPr>
              <w:t xml:space="preserve">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_________________________________</w:t>
            </w:r>
            <w:r>
              <w:rPr>
                <w:rFonts w:eastAsiaTheme="minorHAnsi"/>
                <w:lang w:eastAsia="en-US"/>
              </w:rPr>
              <w:t xml:space="preserve">___</w:t>
            </w:r>
            <w:r>
              <w:rPr>
                <w:rFonts w:eastAsiaTheme="minorHAnsi"/>
                <w:lang w:eastAsia="en-US"/>
              </w:rPr>
              <w:t xml:space="preserve">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_______________________________</w:t>
            </w:r>
            <w:r>
              <w:rPr>
                <w:rFonts w:eastAsiaTheme="minorHAnsi"/>
                <w:lang w:eastAsia="en-US"/>
              </w:rPr>
              <w:t xml:space="preserve">_____</w:t>
            </w:r>
            <w:r>
              <w:rPr>
                <w:rFonts w:eastAsiaTheme="minorHAnsi"/>
                <w:lang w:eastAsia="en-US"/>
              </w:rPr>
              <w:t xml:space="preserve">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_________________________________</w:t>
            </w:r>
            <w:r>
              <w:rPr>
                <w:rFonts w:eastAsiaTheme="minorHAnsi"/>
                <w:lang w:eastAsia="en-US"/>
              </w:rPr>
              <w:t xml:space="preserve">___</w:t>
            </w:r>
            <w:r>
              <w:rPr>
                <w:rFonts w:eastAsiaTheme="minorHAnsi"/>
                <w:lang w:eastAsia="en-US"/>
              </w:rPr>
              <w:t xml:space="preserve">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_________________________________</w:t>
            </w:r>
            <w:r>
              <w:rPr>
                <w:rFonts w:eastAsiaTheme="minorHAnsi"/>
                <w:lang w:eastAsia="en-US"/>
              </w:rPr>
              <w:t xml:space="preserve">________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_________________________________</w:t>
            </w:r>
            <w:r>
              <w:rPr>
                <w:rFonts w:eastAsiaTheme="minorHAnsi"/>
                <w:lang w:eastAsia="en-US"/>
              </w:rPr>
              <w:t xml:space="preserve">___</w:t>
            </w:r>
            <w:r>
              <w:rPr>
                <w:rFonts w:eastAsiaTheme="minorHAnsi"/>
                <w:lang w:eastAsia="en-US"/>
              </w:rPr>
              <w:t xml:space="preserve">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_________________________________</w:t>
            </w:r>
            <w:r>
              <w:rPr>
                <w:rFonts w:eastAsiaTheme="minorHAnsi"/>
                <w:lang w:eastAsia="en-US"/>
              </w:rPr>
              <w:t xml:space="preserve">___</w:t>
            </w:r>
            <w:r>
              <w:rPr>
                <w:rFonts w:eastAsiaTheme="minorHAnsi"/>
                <w:lang w:eastAsia="en-US"/>
              </w:rPr>
              <w:t xml:space="preserve">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для физических лиц – фамилия, имя, отчество (при наличии), место жительства, паспортные данные; для юридических лиц – наименование и место нахождения, фамилия, имя, отчество (при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наличии) лица, действующего от имени заявителя, почтовый адрес, ИНН, КПП (за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 с физических и юридических)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</w:r>
            <w:r>
              <w:rPr>
                <w:rFonts w:eastAsiaTheme="minorHAnsi"/>
                <w:sz w:val="16"/>
                <w:szCs w:val="16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Контактный телефон: ______________</w:t>
            </w:r>
            <w:r>
              <w:rPr>
                <w:rFonts w:eastAsiaTheme="minorHAnsi"/>
                <w:lang w:eastAsia="en-US"/>
              </w:rPr>
              <w:t xml:space="preserve">________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Электронная почта: _______________</w:t>
            </w:r>
            <w:r>
              <w:rPr>
                <w:rFonts w:eastAsiaTheme="minorHAnsi"/>
                <w:lang w:eastAsia="en-US"/>
              </w:rPr>
              <w:t xml:space="preserve">________</w:t>
            </w:r>
            <w:r>
              <w:rPr>
                <w:rFonts w:eastAsiaTheme="minorHAnsi"/>
                <w:lang w:eastAsia="en-US"/>
              </w:rPr>
              <w:t xml:space="preserve">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(в случае направления запроса в электронной форме)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0065" w:type="dxa"/>
        <w:tblInd w:w="-71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51"/>
        <w:gridCol w:w="4055"/>
        <w:gridCol w:w="5159"/>
      </w:tblGrid>
      <w:tr>
        <w:tblPrEx/>
        <w:trPr/>
        <w:tc>
          <w:tcPr>
            <w:gridSpan w:val="3"/>
            <w:tcW w:w="1006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ЗАПРОС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 предоставлении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rPr>
                <w:rFonts w:eastAsiaTheme="minorHAnsi"/>
                <w:lang w:eastAsia="en-US"/>
              </w:rPr>
              <w:outlineLvl w:val="0"/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  <w:p>
            <w:pPr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Прошу предоставить сведения, документы, материалы, содержащиеся в</w:t>
            </w:r>
            <w:r>
              <w:rPr>
                <w:rFonts w:eastAsiaTheme="minorHAnsi"/>
                <w:lang w:eastAsia="en-US"/>
              </w:rPr>
              <w:t xml:space="preserve"> государственной</w:t>
            </w:r>
            <w:r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</w:t>
            </w:r>
            <w:bookmarkStart w:id="0" w:name="_GoBack"/>
            <w:r/>
            <w:bookmarkEnd w:id="0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(нужное подчеркнуть)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информационной системе обеспечения градостроительной деятельности, из раздела: __________________________________________________________________________</w:t>
            </w:r>
            <w:r>
              <w:rPr>
                <w:rFonts w:eastAsiaTheme="minorHAnsi"/>
                <w:lang w:eastAsia="en-US"/>
              </w:rPr>
              <w:t xml:space="preserve">_</w:t>
            </w:r>
            <w:r>
              <w:rPr>
                <w:rFonts w:eastAsiaTheme="minorHAnsi"/>
                <w:lang w:eastAsia="en-US"/>
              </w:rPr>
              <w:t xml:space="preserve">_______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__________________________________________________________________________</w:t>
            </w:r>
            <w:r>
              <w:rPr>
                <w:rFonts w:eastAsiaTheme="minorHAnsi"/>
                <w:lang w:eastAsia="en-US"/>
              </w:rPr>
              <w:t xml:space="preserve">________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ind w:firstLine="64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(указывается раздел государственной информационной системы обеспечения градостроительной деятельности, содержащий запрашиваемые сведения, в соответствии с </w:t>
            </w:r>
            <w:hyperlink r:id="rId8" w:tooltip="https://login.consultant.ru/link/?req=doc&amp;base=LAW&amp;n=476712&amp;dst=100227" w:history="1">
              <w:r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 xml:space="preserve">перечнем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разделов информационной системы и сведений, документов, материалов, размещаемых в разделах информационной систе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мы, утвержденным постановлением Правительства Российской Федерации от 13 марта 2020 года № 279 «Об информационном обеспечении градостроительной деятельности»)о земельном участке (участках)/территории/объекте капитального строительства: (нужное подчеркнуть)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__________________________________________________________________________</w:t>
            </w:r>
            <w:r>
              <w:rPr>
                <w:rFonts w:eastAsiaTheme="minorHAnsi"/>
                <w:lang w:eastAsia="en-US"/>
              </w:rPr>
              <w:t xml:space="preserve">________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__________________________________________________________________________</w:t>
            </w:r>
            <w:r>
              <w:rPr>
                <w:rFonts w:eastAsiaTheme="minorHAnsi"/>
                <w:lang w:eastAsia="en-US"/>
              </w:rPr>
              <w:t xml:space="preserve">________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__________________________________________________________________________</w:t>
            </w:r>
            <w:r>
              <w:rPr>
                <w:rFonts w:eastAsiaTheme="minorHAnsi"/>
                <w:lang w:eastAsia="en-US"/>
              </w:rPr>
              <w:t xml:space="preserve">________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ind w:firstLine="64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(указываются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реквизиты необходимых сведений, документов, материалов и (или) указывается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Приложение: __________________________________________________________________________</w:t>
            </w:r>
            <w:r>
              <w:rPr>
                <w:rFonts w:eastAsiaTheme="minorHAnsi"/>
                <w:lang w:eastAsia="en-US"/>
              </w:rPr>
              <w:t xml:space="preserve">________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__________________________________________________________________________</w:t>
            </w:r>
            <w:r>
              <w:rPr>
                <w:rFonts w:eastAsiaTheme="minorHAnsi"/>
                <w:lang w:eastAsia="en-US"/>
              </w:rPr>
              <w:t xml:space="preserve">________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Формат предоставляемых сведений: __________________________________________________________________________</w:t>
            </w:r>
            <w:r>
              <w:rPr>
                <w:rFonts w:eastAsiaTheme="minorHAnsi"/>
                <w:lang w:eastAsia="en-US"/>
              </w:rPr>
              <w:t xml:space="preserve">________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(копии документов, информационная справка)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Форма предоставления сведений: __________________________________________________________________________</w:t>
            </w:r>
            <w:r>
              <w:rPr>
                <w:rFonts w:eastAsiaTheme="minorHAnsi"/>
                <w:lang w:eastAsia="en-US"/>
              </w:rPr>
              <w:t xml:space="preserve">________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(бумажный носитель, электронный носитель)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Способ получения результата предоставления муниципальной услуги: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через Единое окно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через государственное автономное учреждение «Иркутский областной многофункциональный центр предоставления государственных и муниципальных услуг» (далее – МФЦ); организацию, привлекаемую МФЦ;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форме электронного документа, подписанного усиленной квалификационной электронной подписью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gridSpan w:val="3"/>
            <w:tcW w:w="10065" w:type="dxa"/>
            <w:textDirection w:val="lrTb"/>
            <w:noWrap w:val="false"/>
          </w:tcPr>
          <w:p>
            <w:pPr>
              <w:ind w:firstLine="709"/>
              <w:jc w:val="both"/>
              <w:rPr>
                <w:highlight w:val="green"/>
              </w:rPr>
            </w:pPr>
            <w:r>
              <w:rPr>
                <w:highlight w:val="green"/>
              </w:rPr>
              <w:t xml:space="preserve">Результат предоставления муниципальной услуги в отношении несовершеннолетнего __________________________________________________________________________</w:t>
            </w:r>
            <w:r>
              <w:rPr>
                <w:highlight w:val="green"/>
              </w:rPr>
              <w:t xml:space="preserve">________</w:t>
            </w:r>
            <w:r>
              <w:rPr>
                <w:highlight w:val="green"/>
              </w:rPr>
            </w:r>
          </w:p>
          <w:p>
            <w:pPr>
              <w:ind w:firstLine="709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 xml:space="preserve">(указывается фамилия, имя, отчество (последнее при наличии) несовершеннолетнего, в интересах которого предоставляется муниципальная услуга) может быть получен только мной </w:t>
            </w:r>
            <w:r>
              <w:rPr>
                <w:sz w:val="20"/>
                <w:szCs w:val="20"/>
                <w:highlight w:val="green"/>
              </w:rPr>
              <w:t xml:space="preserve">лично.*</w:t>
            </w:r>
            <w:r>
              <w:rPr>
                <w:sz w:val="20"/>
                <w:szCs w:val="20"/>
                <w:highlight w:val="green"/>
              </w:rPr>
            </w:r>
          </w:p>
          <w:p>
            <w:pPr>
              <w:ind w:firstLine="709"/>
              <w:jc w:val="both"/>
              <w:rPr>
                <w:highlight w:val="green"/>
              </w:rPr>
            </w:pPr>
            <w:r>
              <w:rPr>
                <w:highlight w:val="green"/>
              </w:rPr>
              <w:t xml:space="preserve">Результат предоставления муниципальной услуги в отношении несовершеннолетнего __________________________________________________________________________</w:t>
            </w:r>
            <w:r>
              <w:rPr>
                <w:highlight w:val="green"/>
              </w:rPr>
              <w:t xml:space="preserve">________</w:t>
            </w:r>
            <w:r>
              <w:rPr>
                <w:highlight w:val="green"/>
              </w:rPr>
            </w:r>
          </w:p>
          <w:p>
            <w:pPr>
              <w:ind w:firstLine="709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 xml:space="preserve">(указывается фамилия, имя, отчество (последнее при наличии) несовершеннолетнего, в интересах которого предоставляется муниципальная услуга)</w:t>
            </w:r>
            <w:r>
              <w:rPr>
                <w:sz w:val="20"/>
                <w:szCs w:val="20"/>
                <w:highlight w:val="green"/>
              </w:rPr>
            </w:r>
          </w:p>
          <w:p>
            <w:pPr>
              <w:jc w:val="both"/>
              <w:rPr>
                <w:highlight w:val="green"/>
              </w:rPr>
            </w:pPr>
            <w:r>
              <w:rPr>
                <w:highlight w:val="green"/>
              </w:rPr>
              <w:t xml:space="preserve">может быть получен ______________________________________________________</w:t>
            </w:r>
            <w:r>
              <w:rPr>
                <w:highlight w:val="green"/>
              </w:rPr>
              <w:t xml:space="preserve">__________</w:t>
            </w:r>
            <w:r>
              <w:rPr>
                <w:highlight w:val="green"/>
              </w:rPr>
            </w:r>
          </w:p>
          <w:p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 xml:space="preserve">(фамилия, имя</w:t>
            </w:r>
            <w:r>
              <w:rPr>
                <w:sz w:val="20"/>
                <w:szCs w:val="20"/>
                <w:highlight w:val="green"/>
              </w:rPr>
              <w:t xml:space="preserve">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несовершеннолетнего) **</w:t>
            </w:r>
            <w:r>
              <w:rPr>
                <w:sz w:val="20"/>
                <w:szCs w:val="20"/>
                <w:highlight w:val="green"/>
              </w:rPr>
            </w:r>
          </w:p>
          <w:p>
            <w:pPr>
              <w:ind w:firstLine="709"/>
              <w:jc w:val="both"/>
              <w:rPr>
                <w:rFonts w:eastAsiaTheme="minorHAnsi"/>
                <w:highlight w:val="green"/>
              </w:rPr>
            </w:pPr>
            <w:r>
              <w:rPr>
                <w:rFonts w:eastAsiaTheme="minorHAnsi"/>
                <w:highlight w:val="green"/>
                <w:lang w:eastAsia="en-US"/>
              </w:rPr>
            </w:r>
            <w:r>
              <w:rPr>
                <w:rFonts w:eastAsiaTheme="minorHAnsi"/>
                <w:highlight w:val="green"/>
              </w:rPr>
            </w:r>
          </w:p>
        </w:tc>
      </w:tr>
      <w:tr>
        <w:tblPrEx/>
        <w:trPr>
          <w:trHeight w:val="934"/>
        </w:trPr>
        <w:tc>
          <w:tcPr>
            <w:gridSpan w:val="2"/>
            <w:tcW w:w="4906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Дата: __________________________</w:t>
            </w:r>
            <w:r>
              <w:rPr>
                <w:rFonts w:eastAsiaTheme="minorHAnsi"/>
                <w:lang w:eastAsia="en-US"/>
              </w:rPr>
              <w:t xml:space="preserve">_____</w:t>
            </w:r>
            <w:r>
              <w:rPr>
                <w:rFonts w:eastAsiaTheme="minorHAnsi"/>
                <w:lang w:eastAsia="en-US"/>
              </w:rPr>
              <w:t xml:space="preserve">_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Подпись:___________________________</w:t>
            </w:r>
            <w:r>
              <w:rPr>
                <w:rFonts w:eastAsiaTheme="minorHAnsi"/>
                <w:lang w:eastAsia="en-US"/>
              </w:rPr>
              <w:t xml:space="preserve">__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5159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</w:tbl>
    <w:p>
      <w:pPr>
        <w:ind w:left="-709" w:firstLine="141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-709" w:firstLine="709"/>
        <w:jc w:val="both"/>
        <w:rPr>
          <w:sz w:val="20"/>
          <w:szCs w:val="20"/>
          <w:highlight w:val="green"/>
        </w:rPr>
      </w:pPr>
      <w:r>
        <w:rPr>
          <w:sz w:val="20"/>
          <w:szCs w:val="20"/>
          <w:highlight w:val="green"/>
        </w:rPr>
        <w:t xml:space="preserve">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  <w:r>
        <w:rPr>
          <w:sz w:val="20"/>
          <w:szCs w:val="20"/>
          <w:highlight w:val="green"/>
        </w:rPr>
      </w:r>
    </w:p>
    <w:p>
      <w:pPr>
        <w:ind w:left="-709" w:firstLine="709"/>
        <w:jc w:val="both"/>
        <w:rPr>
          <w:sz w:val="20"/>
          <w:szCs w:val="20"/>
          <w:highlight w:val="green"/>
        </w:rPr>
      </w:pPr>
      <w:r>
        <w:rPr>
          <w:sz w:val="20"/>
          <w:szCs w:val="20"/>
          <w:highlight w:val="green"/>
        </w:rPr>
        <w:t xml:space="preserve"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  <w:r>
        <w:rPr>
          <w:sz w:val="20"/>
          <w:szCs w:val="20"/>
          <w:highlight w:val="green"/>
        </w:rPr>
      </w:r>
    </w:p>
    <w:p>
      <w:pPr>
        <w:ind w:left="-709" w:firstLine="709"/>
        <w:jc w:val="both"/>
        <w:rPr>
          <w:sz w:val="20"/>
          <w:szCs w:val="20"/>
          <w:highlight w:val="green"/>
        </w:rPr>
      </w:pPr>
      <w:r>
        <w:rPr>
          <w:sz w:val="20"/>
          <w:szCs w:val="20"/>
          <w:highlight w:val="green"/>
        </w:rPr>
        <w:t xml:space="preserve">** Заполняется в случае если ре</w:t>
      </w:r>
      <w:r>
        <w:rPr>
          <w:sz w:val="20"/>
          <w:szCs w:val="20"/>
          <w:highlight w:val="green"/>
        </w:rPr>
        <w:t xml:space="preserve">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  <w:r>
        <w:rPr>
          <w:sz w:val="20"/>
          <w:szCs w:val="20"/>
          <w:highlight w:val="green"/>
        </w:rPr>
      </w:r>
    </w:p>
    <w:p>
      <w:pPr>
        <w:ind w:left="-709" w:firstLine="709"/>
        <w:jc w:val="both"/>
        <w:rPr>
          <w:sz w:val="20"/>
          <w:szCs w:val="20"/>
          <w:highlight w:val="green"/>
        </w:rPr>
      </w:pPr>
      <w:r>
        <w:rPr>
          <w:sz w:val="20"/>
          <w:szCs w:val="20"/>
          <w:highlight w:val="green"/>
        </w:rPr>
        <w:t xml:space="preserve"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  <w:r>
        <w:rPr>
          <w:sz w:val="20"/>
          <w:szCs w:val="20"/>
          <w:highlight w:val="green"/>
        </w:rPr>
      </w:r>
    </w:p>
    <w:sectPr>
      <w:footnotePr/>
      <w:endnotePr/>
      <w:type w:val="nextPage"/>
      <w:pgSz w:w="11906" w:h="16838" w:orient="portrait"/>
      <w:pgMar w:top="1134" w:right="850" w:bottom="851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4ecfb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4ecfb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bf4ee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bf4ee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6f2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6f2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7ead8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7ead8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4ded5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4ded5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cdef5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cdef5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4ecfb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4ecfb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bf4ee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bf4ee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6f2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6f2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7ead8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7ead8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4ded5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4ded5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cdef5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cdef5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6edfb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6edfb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3eaae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bf4ee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bf4ee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94dfcc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6f2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6f2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86c057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7ead8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7ead8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e8c28b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4ded5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4ded5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e663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cdef5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cdef5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a35dd1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4ecfb" w:themeFill="accent1" w:themeFillTint="34"/>
    </w:tblPr>
    <w:tblStylePr w:type="band1Horz">
      <w:tcPr>
        <w:shd w:val="clear" w:color="ffffff" w:themeColor="accent1" w:themeTint="75" w:fill="9ed4f7" w:themeFill="accent1" w:themeFillTint="75"/>
      </w:tcPr>
    </w:tblStylePr>
    <w:tblStylePr w:type="band1Vert">
      <w:tcPr>
        <w:shd w:val="clear" w:color="ffffff" w:themeColor="accent1" w:themeTint="75" w:fill="9ed4f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2fa3ee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2fa3ee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2fa3ee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2fa3ee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dbf4ee" w:themeFill="accent2" w:themeFillTint="32"/>
    </w:tblPr>
    <w:tblStylePr w:type="band1Horz">
      <w:tcPr>
        <w:shd w:val="clear" w:color="ffffff" w:themeColor="accent2" w:themeTint="75" w:fill="abe6d7" w:themeFill="accent2" w:themeFillTint="75"/>
      </w:tcPr>
    </w:tblStylePr>
    <w:tblStylePr w:type="band1Vert">
      <w:tcPr>
        <w:shd w:val="clear" w:color="ffffff" w:themeColor="accent2" w:themeTint="75" w:fill="abe6d7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4bcaa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4bcaa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4bcaa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4bcaa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6f2dd" w:themeFill="accent3" w:themeFillTint="34"/>
    </w:tblPr>
    <w:tblStylePr w:type="band1Horz">
      <w:tcPr>
        <w:shd w:val="clear" w:color="ffffff" w:themeColor="accent3" w:themeTint="75" w:fill="c7e2b1" w:themeFill="accent3" w:themeFillTint="75"/>
      </w:tcPr>
    </w:tblStylePr>
    <w:tblStylePr w:type="band1Vert">
      <w:tcPr>
        <w:shd w:val="clear" w:color="ffffff" w:themeColor="accent3" w:themeTint="75" w:fill="c7e2b1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86c157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86c157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86c157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86c157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7ead8" w:themeFill="accent4" w:themeFillTint="34"/>
    </w:tblPr>
    <w:tblStylePr w:type="band1Horz">
      <w:tcPr>
        <w:shd w:val="clear" w:color="ffffff" w:themeColor="accent4" w:themeTint="75" w:fill="edd0a6" w:themeFill="accent4" w:themeFillTint="75"/>
      </w:tcPr>
    </w:tblStylePr>
    <w:tblStylePr w:type="band1Vert">
      <w:tcPr>
        <w:shd w:val="clear" w:color="ffffff" w:themeColor="accent4" w:themeTint="75" w:fill="edd0a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d99c3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d99c3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d99c3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d99c3f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4ded5" w:themeFill="accent5" w:themeFillTint="34"/>
    </w:tblPr>
    <w:tblStylePr w:type="band1Horz">
      <w:tcPr>
        <w:shd w:val="clear" w:color="ffffff" w:themeColor="accent5" w:themeTint="75" w:fill="e8b7a1" w:themeFill="accent5" w:themeFillTint="75"/>
      </w:tcPr>
    </w:tblStylePr>
    <w:tblStylePr w:type="band1Vert">
      <w:tcPr>
        <w:shd w:val="clear" w:color="ffffff" w:themeColor="accent5" w:themeTint="75" w:fill="e8b7a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e663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e663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e663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e663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cdef5" w:themeFill="accent6" w:themeFillTint="34"/>
    </w:tblPr>
    <w:tblStylePr w:type="band1Horz">
      <w:tcPr>
        <w:shd w:val="clear" w:color="ffffff" w:themeColor="accent6" w:themeTint="75" w:fill="d3b4e9" w:themeFill="accent6" w:themeFillTint="75"/>
      </w:tcPr>
    </w:tblStylePr>
    <w:tblStylePr w:type="band1Vert">
      <w:tcPr>
        <w:shd w:val="clear" w:color="ffffff" w:themeColor="accent6" w:themeTint="75" w:fill="d3b4e9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a35dd1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a35dd1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a35dd1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a35dd1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4ecfb" w:themeFill="accent1" w:themeFillTint="34"/>
      </w:tcPr>
    </w:tblStylePr>
    <w:tblStylePr w:type="band1Vert">
      <w:tcPr>
        <w:shd w:val="clear" w:color="ffffff" w:themeColor="accent1" w:themeTint="34" w:fill="d4ecfb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288d3" w:themeColor="accent1" w:themeTint="80" w:themeShade="95"/>
      </w:rPr>
    </w:tblStylePr>
    <w:tblStylePr w:type="firstRow">
      <w:rPr>
        <w:b/>
        <w:color w:val="1288d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288d3" w:themeColor="accent1" w:themeTint="80" w:themeShade="95"/>
      </w:rPr>
    </w:tblStylePr>
    <w:tblStylePr w:type="lastRow">
      <w:rPr>
        <w:b/>
        <w:color w:val="1288d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dbf4ee" w:themeFill="accent2" w:themeFillTint="32"/>
      </w:tcPr>
    </w:tblStylePr>
    <w:tblStylePr w:type="band1Vert">
      <w:tcPr>
        <w:shd w:val="clear" w:color="ffffff" w:themeColor="accent2" w:themeTint="32" w:fill="dbf4ee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31a686" w:themeColor="accent2" w:themeTint="97" w:themeShade="95"/>
      </w:rPr>
    </w:tblStylePr>
    <w:tblStylePr w:type="firstRow">
      <w:rPr>
        <w:b/>
        <w:color w:val="31a68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31a686" w:themeColor="accent2" w:themeTint="97" w:themeShade="95"/>
      </w:rPr>
    </w:tblStylePr>
    <w:tblStylePr w:type="lastRow">
      <w:rPr>
        <w:b/>
        <w:color w:val="31a68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6f2dd" w:themeFill="accent3" w:themeFillTint="34"/>
      </w:tcPr>
    </w:tblStylePr>
    <w:tblStylePr w:type="band1Vert">
      <w:tcPr>
        <w:shd w:val="clear" w:color="ffffff" w:themeColor="accent3" w:themeTint="34" w:fill="e6f2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4e752c" w:themeColor="accent3" w:themeTint="FE" w:themeShade="95"/>
      </w:rPr>
    </w:tblStylePr>
    <w:tblStylePr w:type="firstRow">
      <w:rPr>
        <w:b/>
        <w:color w:val="4e752c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4e752c" w:themeColor="accent3" w:themeTint="FE" w:themeShade="95"/>
      </w:rPr>
    </w:tblStylePr>
    <w:tblStylePr w:type="lastRow">
      <w:rPr>
        <w:b/>
        <w:color w:val="4e752c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7ead8" w:themeFill="accent4" w:themeFillTint="34"/>
      </w:tcPr>
    </w:tblStylePr>
    <w:tblStylePr w:type="band1Vert">
      <w:tcPr>
        <w:shd w:val="clear" w:color="ffffff" w:themeColor="accent4" w:themeTint="34" w:fill="f7ead8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b37824" w:themeColor="accent4" w:themeTint="9A" w:themeShade="95"/>
      </w:rPr>
    </w:tblStylePr>
    <w:tblStylePr w:type="firstRow">
      <w:rPr>
        <w:b/>
        <w:color w:val="b3782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b37824" w:themeColor="accent4" w:themeTint="9A" w:themeShade="95"/>
      </w:rPr>
    </w:tblStylePr>
    <w:tblStylePr w:type="lastRow">
      <w:rPr>
        <w:b/>
        <w:color w:val="b3782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4ded5" w:themeFill="accent5" w:themeFillTint="34"/>
      </w:tcPr>
    </w:tblStylePr>
    <w:tblStylePr w:type="band1Vert">
      <w:tcPr>
        <w:shd w:val="clear" w:color="ffffff" w:themeColor="accent5" w:themeTint="34" w:fill="f4ded5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8391d" w:themeColor="accent5" w:themeShade="95"/>
      </w:rPr>
    </w:tblStylePr>
    <w:tblStylePr w:type="firstRow">
      <w:rPr>
        <w:b/>
        <w:color w:val="78391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8391d" w:themeColor="accent5" w:themeShade="95"/>
      </w:rPr>
    </w:tblStylePr>
    <w:tblStylePr w:type="lastRow">
      <w:rPr>
        <w:b/>
        <w:color w:val="78391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cdef5" w:themeFill="accent6" w:themeFillTint="34"/>
      </w:tcPr>
    </w:tblStylePr>
    <w:tblStylePr w:type="band1Vert">
      <w:tcPr>
        <w:shd w:val="clear" w:color="ffffff" w:themeColor="accent6" w:themeTint="34" w:fill="ecdef5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8391d" w:themeColor="accent5" w:themeShade="95"/>
      </w:rPr>
    </w:tblStylePr>
    <w:tblStylePr w:type="firstRow">
      <w:rPr>
        <w:b/>
        <w:color w:val="78391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8391d" w:themeColor="accent5" w:themeShade="95"/>
      </w:rPr>
    </w:tblStylePr>
    <w:tblStylePr w:type="lastRow">
      <w:rPr>
        <w:b/>
        <w:color w:val="78391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288d3" w:themeColor="accent1" w:themeTint="80" w:themeShade="95"/>
        <w:sz w:val="22"/>
      </w:rPr>
      <w:tcPr>
        <w:shd w:val="clear" w:color="ffffff" w:themeColor="accent1" w:themeTint="34" w:fill="d4ecfb" w:themeFill="accent1" w:themeFillTint="34"/>
      </w:tcPr>
    </w:tblStylePr>
    <w:tblStylePr w:type="band1Vert">
      <w:tcPr>
        <w:shd w:val="clear" w:color="ffffff" w:themeColor="accent1" w:themeTint="34" w:fill="d4ecfb" w:themeFill="accent1" w:themeFillTint="34"/>
      </w:tcPr>
    </w:tblStylePr>
    <w:tblStylePr w:type="band2Horz">
      <w:rPr>
        <w:rFonts w:ascii="Arial" w:hAnsi="Arial"/>
        <w:color w:val="1288d3" w:themeColor="accent1" w:themeTint="80" w:themeShade="95"/>
        <w:sz w:val="22"/>
      </w:rPr>
    </w:tblStylePr>
    <w:tblStylePr w:type="firstCol">
      <w:rPr>
        <w:rFonts w:ascii="Arial" w:hAnsi="Arial"/>
        <w:i/>
        <w:color w:val="1288d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288d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288d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288d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31a686" w:themeColor="accent2" w:themeTint="97" w:themeShade="95"/>
        <w:sz w:val="22"/>
      </w:rPr>
      <w:tcPr>
        <w:shd w:val="clear" w:color="ffffff" w:themeColor="accent2" w:themeTint="32" w:fill="dbf4ee" w:themeFill="accent2" w:themeFillTint="32"/>
      </w:tcPr>
    </w:tblStylePr>
    <w:tblStylePr w:type="band1Vert">
      <w:tcPr>
        <w:shd w:val="clear" w:color="ffffff" w:themeColor="accent2" w:themeTint="32" w:fill="dbf4ee" w:themeFill="accent2" w:themeFillTint="32"/>
      </w:tcPr>
    </w:tblStylePr>
    <w:tblStylePr w:type="band2Horz">
      <w:rPr>
        <w:rFonts w:ascii="Arial" w:hAnsi="Arial"/>
        <w:color w:val="31a686" w:themeColor="accent2" w:themeTint="97" w:themeShade="95"/>
        <w:sz w:val="22"/>
      </w:rPr>
    </w:tblStylePr>
    <w:tblStylePr w:type="firstCol">
      <w:rPr>
        <w:rFonts w:ascii="Arial" w:hAnsi="Arial"/>
        <w:i/>
        <w:color w:val="31a68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31a68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31a68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a68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e752c" w:themeColor="accent3" w:themeTint="FE" w:themeShade="95"/>
        <w:sz w:val="22"/>
      </w:rPr>
      <w:tcPr>
        <w:shd w:val="clear" w:color="ffffff" w:themeColor="accent3" w:themeTint="34" w:fill="e6f2dd" w:themeFill="accent3" w:themeFillTint="34"/>
      </w:tcPr>
    </w:tblStylePr>
    <w:tblStylePr w:type="band1Vert">
      <w:tcPr>
        <w:shd w:val="clear" w:color="ffffff" w:themeColor="accent3" w:themeTint="34" w:fill="e6f2dd" w:themeFill="accent3" w:themeFillTint="34"/>
      </w:tcPr>
    </w:tblStylePr>
    <w:tblStylePr w:type="band2Horz">
      <w:rPr>
        <w:rFonts w:ascii="Arial" w:hAnsi="Arial"/>
        <w:color w:val="4e752c" w:themeColor="accent3" w:themeTint="FE" w:themeShade="95"/>
        <w:sz w:val="22"/>
      </w:rPr>
    </w:tblStylePr>
    <w:tblStylePr w:type="firstCol">
      <w:rPr>
        <w:rFonts w:ascii="Arial" w:hAnsi="Arial"/>
        <w:i/>
        <w:color w:val="4e752c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4e752c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4e752c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e752c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b37824" w:themeColor="accent4" w:themeTint="9A" w:themeShade="95"/>
        <w:sz w:val="22"/>
      </w:rPr>
      <w:tcPr>
        <w:shd w:val="clear" w:color="ffffff" w:themeColor="accent4" w:themeTint="34" w:fill="f7ead8" w:themeFill="accent4" w:themeFillTint="34"/>
      </w:tcPr>
    </w:tblStylePr>
    <w:tblStylePr w:type="band1Vert">
      <w:tcPr>
        <w:shd w:val="clear" w:color="ffffff" w:themeColor="accent4" w:themeTint="34" w:fill="f7ead8" w:themeFill="accent4" w:themeFillTint="34"/>
      </w:tcPr>
    </w:tblStylePr>
    <w:tblStylePr w:type="band2Horz">
      <w:rPr>
        <w:rFonts w:ascii="Arial" w:hAnsi="Arial"/>
        <w:color w:val="b37824" w:themeColor="accent4" w:themeTint="9A" w:themeShade="95"/>
        <w:sz w:val="22"/>
      </w:rPr>
    </w:tblStylePr>
    <w:tblStylePr w:type="firstCol">
      <w:rPr>
        <w:rFonts w:ascii="Arial" w:hAnsi="Arial"/>
        <w:i/>
        <w:color w:val="b37824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b37824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b37824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3782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8391d" w:themeColor="accent5" w:themeShade="95"/>
        <w:sz w:val="22"/>
      </w:rPr>
      <w:tcPr>
        <w:shd w:val="clear" w:color="ffffff" w:themeColor="accent5" w:themeTint="34" w:fill="f4ded5" w:themeFill="accent5" w:themeFillTint="34"/>
      </w:tcPr>
    </w:tblStylePr>
    <w:tblStylePr w:type="band1Vert">
      <w:tcPr>
        <w:shd w:val="clear" w:color="ffffff" w:themeColor="accent5" w:themeTint="34" w:fill="f4ded5" w:themeFill="accent5" w:themeFillTint="34"/>
      </w:tcPr>
    </w:tblStylePr>
    <w:tblStylePr w:type="band2Horz">
      <w:rPr>
        <w:rFonts w:ascii="Arial" w:hAnsi="Arial"/>
        <w:color w:val="78391d" w:themeColor="accent5" w:themeShade="95"/>
        <w:sz w:val="22"/>
      </w:rPr>
    </w:tblStylePr>
    <w:tblStylePr w:type="firstCol">
      <w:rPr>
        <w:rFonts w:ascii="Arial" w:hAnsi="Arial"/>
        <w:i/>
        <w:color w:val="78391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8391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8391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8391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602689" w:themeColor="accent6" w:themeShade="95"/>
        <w:sz w:val="22"/>
      </w:rPr>
      <w:tcPr>
        <w:shd w:val="clear" w:color="ffffff" w:themeColor="accent6" w:themeTint="34" w:fill="ecdef5" w:themeFill="accent6" w:themeFillTint="34"/>
      </w:tcPr>
    </w:tblStylePr>
    <w:tblStylePr w:type="band1Vert">
      <w:tcPr>
        <w:shd w:val="clear" w:color="ffffff" w:themeColor="accent6" w:themeTint="34" w:fill="ecdef5" w:themeFill="accent6" w:themeFillTint="34"/>
      </w:tcPr>
    </w:tblStylePr>
    <w:tblStylePr w:type="band2Horz">
      <w:rPr>
        <w:rFonts w:ascii="Arial" w:hAnsi="Arial"/>
        <w:color w:val="602689" w:themeColor="accent6" w:themeShade="95"/>
        <w:sz w:val="22"/>
      </w:rPr>
    </w:tblStylePr>
    <w:tblStylePr w:type="firstCol">
      <w:rPr>
        <w:rFonts w:ascii="Arial" w:hAnsi="Arial"/>
        <w:i/>
        <w:color w:val="60268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60268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60268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268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be8fa" w:themeFill="accent1" w:themeFillTint="40"/>
      </w:tcPr>
    </w:tblStylePr>
    <w:tblStylePr w:type="band1Vert">
      <w:tcPr>
        <w:shd w:val="clear" w:color="ffffff" w:themeColor="accent1" w:themeTint="40" w:fill="cbe8f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d2f1e9" w:themeFill="accent2" w:themeFillTint="40"/>
      </w:tcPr>
    </w:tblStylePr>
    <w:tblStylePr w:type="band1Vert">
      <w:tcPr>
        <w:shd w:val="clear" w:color="ffffff" w:themeColor="accent2" w:themeTint="40" w:fill="d2f1e9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0efd4" w:themeFill="accent3" w:themeFillTint="40"/>
      </w:tcPr>
    </w:tblStylePr>
    <w:tblStylePr w:type="band1Vert">
      <w:tcPr>
        <w:shd w:val="clear" w:color="ffffff" w:themeColor="accent3" w:themeTint="40" w:fill="e0efd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5e5ce" w:themeFill="accent4" w:themeFillTint="40"/>
      </w:tcPr>
    </w:tblStylePr>
    <w:tblStylePr w:type="band1Vert">
      <w:tcPr>
        <w:shd w:val="clear" w:color="ffffff" w:themeColor="accent4" w:themeTint="40" w:fill="f5e5c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2d7cb" w:themeFill="accent5" w:themeFillTint="40"/>
      </w:tcPr>
    </w:tblStylePr>
    <w:tblStylePr w:type="band1Vert">
      <w:tcPr>
        <w:shd w:val="clear" w:color="ffffff" w:themeColor="accent5" w:themeTint="40" w:fill="f2d7cb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e7d6f3" w:themeFill="accent6" w:themeFillTint="40"/>
      </w:tcPr>
    </w:tblStylePr>
    <w:tblStylePr w:type="band1Vert">
      <w:tcPr>
        <w:shd w:val="clear" w:color="ffffff" w:themeColor="accent6" w:themeTint="40" w:fill="e7d6f3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be8f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be8f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d2f1e9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d2f1e9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0efd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0efd4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5e5c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5e5c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2d7cb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2d7cb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e7d6f3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e7d6f3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2fa3ee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94dfcc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b6d99a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e8c28b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19f8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c79ee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be8f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be8f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2fa3ee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d2f1e9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d2f1e9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4bcaa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0efd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0efd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86c157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5e5c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5e5c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d99c3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2d7cb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2d7cb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e663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e7d6f3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e7d6f3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a35dd1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2fa3ee" w:themeFill="accent1"/>
    </w:tblPr>
    <w:tblStylePr w:type="band1Horz">
      <w:tcPr>
        <w:shd w:val="clear" w:color="ffffff" w:themeColor="accent1" w:fill="2fa3ee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2fa3ee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2fa3ee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2fa3ee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94dfcc" w:themeFill="accent2" w:themeFillTint="97"/>
    </w:tblPr>
    <w:tblStylePr w:type="band1Horz">
      <w:tcPr>
        <w:shd w:val="clear" w:color="ffffff" w:themeColor="accent2" w:themeTint="97" w:fill="94dfcc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94dfcc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94dfcc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94dfcc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b6d99a" w:themeFill="accent3" w:themeFillTint="98"/>
    </w:tblPr>
    <w:tblStylePr w:type="band1Horz">
      <w:tcPr>
        <w:shd w:val="clear" w:color="ffffff" w:themeColor="accent3" w:themeTint="98" w:fill="b6d99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b6d99a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b6d99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b6d99a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e8c28b" w:themeFill="accent4" w:themeFillTint="9A"/>
    </w:tblPr>
    <w:tblStylePr w:type="band1Horz">
      <w:tcPr>
        <w:shd w:val="clear" w:color="ffffff" w:themeColor="accent4" w:themeTint="9A" w:fill="e8c28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e8c28b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e8c28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e8c28b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19f82" w:themeFill="accent5" w:themeFillTint="9A"/>
    </w:tblPr>
    <w:tblStylePr w:type="band1Horz">
      <w:tcPr>
        <w:shd w:val="clear" w:color="ffffff" w:themeColor="accent5" w:themeTint="9A" w:fill="e19f8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19f8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19f8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19f8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c79ee3" w:themeFill="accent6" w:themeFillTint="98"/>
    </w:tblPr>
    <w:tblStylePr w:type="band1Horz">
      <w:tcPr>
        <w:shd w:val="clear" w:color="ffffff" w:themeColor="accent6" w:themeTint="98" w:fill="c79ee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c79ee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c79ee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c79ee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be8fa" w:themeFill="accent1" w:themeFillTint="40"/>
      </w:tcPr>
    </w:tblStylePr>
    <w:tblStylePr w:type="band1Vert">
      <w:tcPr>
        <w:shd w:val="clear" w:color="ffffff" w:themeColor="accent1" w:themeTint="40" w:fill="cbe8f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6299" w:themeColor="accent1" w:themeShade="95"/>
      </w:rPr>
    </w:tblStylePr>
    <w:tblStylePr w:type="firstRow">
      <w:rPr>
        <w:b/>
        <w:color w:val="0c6299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6299" w:themeColor="accent1" w:themeShade="95"/>
      </w:rPr>
    </w:tblStylePr>
    <w:tblStylePr w:type="lastRow">
      <w:rPr>
        <w:b/>
        <w:color w:val="0c6299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d2f1e9" w:themeFill="accent2" w:themeFillTint="40"/>
      </w:tcPr>
    </w:tblStylePr>
    <w:tblStylePr w:type="band1Vert">
      <w:tcPr>
        <w:shd w:val="clear" w:color="ffffff" w:themeColor="accent2" w:themeTint="40" w:fill="d2f1e9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31a686" w:themeColor="accent2" w:themeTint="97" w:themeShade="95"/>
      </w:rPr>
    </w:tblStylePr>
    <w:tblStylePr w:type="firstRow">
      <w:rPr>
        <w:b/>
        <w:color w:val="31a68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31a686" w:themeColor="accent2" w:themeTint="97" w:themeShade="95"/>
      </w:rPr>
    </w:tblStylePr>
    <w:tblStylePr w:type="lastRow">
      <w:rPr>
        <w:b/>
        <w:color w:val="31a68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0efd4" w:themeFill="accent3" w:themeFillTint="40"/>
      </w:tcPr>
    </w:tblStylePr>
    <w:tblStylePr w:type="band1Vert">
      <w:tcPr>
        <w:shd w:val="clear" w:color="ffffff" w:themeColor="accent3" w:themeTint="40" w:fill="e0efd4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669c3b" w:themeColor="accent3" w:themeTint="98" w:themeShade="95"/>
      </w:rPr>
    </w:tblStylePr>
    <w:tblStylePr w:type="firstRow">
      <w:rPr>
        <w:b/>
        <w:color w:val="669c3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669c3b" w:themeColor="accent3" w:themeTint="98" w:themeShade="95"/>
      </w:rPr>
    </w:tblStylePr>
    <w:tblStylePr w:type="lastRow">
      <w:rPr>
        <w:b/>
        <w:color w:val="669c3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5e5ce" w:themeFill="accent4" w:themeFillTint="40"/>
      </w:tcPr>
    </w:tblStylePr>
    <w:tblStylePr w:type="band1Vert">
      <w:tcPr>
        <w:shd w:val="clear" w:color="ffffff" w:themeColor="accent4" w:themeTint="40" w:fill="f5e5ce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b37824" w:themeColor="accent4" w:themeTint="9A" w:themeShade="95"/>
      </w:rPr>
    </w:tblStylePr>
    <w:tblStylePr w:type="firstRow">
      <w:rPr>
        <w:b/>
        <w:color w:val="b3782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b37824" w:themeColor="accent4" w:themeTint="9A" w:themeShade="95"/>
      </w:rPr>
    </w:tblStylePr>
    <w:tblStylePr w:type="lastRow">
      <w:rPr>
        <w:b/>
        <w:color w:val="b3782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2d7cb" w:themeFill="accent5" w:themeFillTint="40"/>
      </w:tcPr>
    </w:tblStylePr>
    <w:tblStylePr w:type="band1Vert">
      <w:tcPr>
        <w:shd w:val="clear" w:color="ffffff" w:themeColor="accent5" w:themeTint="40" w:fill="f2d7cb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64b27" w:themeColor="accent5" w:themeTint="9A" w:themeShade="95"/>
      </w:rPr>
    </w:tblStylePr>
    <w:tblStylePr w:type="firstRow">
      <w:rPr>
        <w:b/>
        <w:color w:val="a64b27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64b27" w:themeColor="accent5" w:themeTint="9A" w:themeShade="95"/>
      </w:rPr>
    </w:tblStylePr>
    <w:tblStylePr w:type="lastRow">
      <w:rPr>
        <w:b/>
        <w:color w:val="a64b27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e7d6f3" w:themeFill="accent6" w:themeFillTint="40"/>
      </w:tcPr>
    </w:tblStylePr>
    <w:tblStylePr w:type="band1Vert">
      <w:tcPr>
        <w:shd w:val="clear" w:color="ffffff" w:themeColor="accent6" w:themeTint="40" w:fill="e7d6f3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7a32ad" w:themeColor="accent6" w:themeTint="98" w:themeShade="95"/>
      </w:rPr>
    </w:tblStylePr>
    <w:tblStylePr w:type="firstRow">
      <w:rPr>
        <w:b/>
        <w:color w:val="7a32ad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7a32ad" w:themeColor="accent6" w:themeTint="98" w:themeShade="95"/>
      </w:rPr>
    </w:tblStylePr>
    <w:tblStylePr w:type="lastRow">
      <w:rPr>
        <w:b/>
        <w:color w:val="7a32ad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6299" w:themeColor="accent1" w:themeShade="95"/>
        <w:sz w:val="22"/>
      </w:rPr>
      <w:tcPr>
        <w:shd w:val="clear" w:color="ffffff" w:themeColor="accent1" w:themeTint="40" w:fill="cbe8fa" w:themeFill="accent1" w:themeFillTint="40"/>
      </w:tcPr>
    </w:tblStylePr>
    <w:tblStylePr w:type="band1Vert">
      <w:tcPr>
        <w:shd w:val="clear" w:color="ffffff" w:themeColor="accent1" w:themeTint="40" w:fill="cbe8fa" w:themeFill="accent1" w:themeFillTint="40"/>
      </w:tcPr>
    </w:tblStylePr>
    <w:tblStylePr w:type="band2Horz">
      <w:rPr>
        <w:rFonts w:ascii="Arial" w:hAnsi="Arial"/>
        <w:color w:val="0c6299" w:themeColor="accent1" w:themeShade="95"/>
        <w:sz w:val="22"/>
      </w:rPr>
    </w:tblStylePr>
    <w:tblStylePr w:type="firstCol">
      <w:rPr>
        <w:rFonts w:ascii="Arial" w:hAnsi="Arial"/>
        <w:i/>
        <w:color w:val="0c6299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6299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6299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6299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6299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31a686" w:themeColor="accent2" w:themeTint="97" w:themeShade="95"/>
        <w:sz w:val="22"/>
      </w:rPr>
      <w:tcPr>
        <w:shd w:val="clear" w:color="ffffff" w:themeColor="accent2" w:themeTint="40" w:fill="d2f1e9" w:themeFill="accent2" w:themeFillTint="40"/>
      </w:tcPr>
    </w:tblStylePr>
    <w:tblStylePr w:type="band1Vert">
      <w:tcPr>
        <w:shd w:val="clear" w:color="ffffff" w:themeColor="accent2" w:themeTint="40" w:fill="d2f1e9" w:themeFill="accent2" w:themeFillTint="40"/>
      </w:tcPr>
    </w:tblStylePr>
    <w:tblStylePr w:type="band2Horz">
      <w:rPr>
        <w:rFonts w:ascii="Arial" w:hAnsi="Arial"/>
        <w:color w:val="31a686" w:themeColor="accent2" w:themeTint="97" w:themeShade="95"/>
        <w:sz w:val="22"/>
      </w:rPr>
    </w:tblStylePr>
    <w:tblStylePr w:type="firstCol">
      <w:rPr>
        <w:rFonts w:ascii="Arial" w:hAnsi="Arial"/>
        <w:i/>
        <w:color w:val="31a68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31a68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31a68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1a68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1a686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669c3b" w:themeColor="accent3" w:themeTint="98" w:themeShade="95"/>
        <w:sz w:val="22"/>
      </w:rPr>
      <w:tcPr>
        <w:shd w:val="clear" w:color="ffffff" w:themeColor="accent3" w:themeTint="40" w:fill="e0efd4" w:themeFill="accent3" w:themeFillTint="40"/>
      </w:tcPr>
    </w:tblStylePr>
    <w:tblStylePr w:type="band1Vert">
      <w:tcPr>
        <w:shd w:val="clear" w:color="ffffff" w:themeColor="accent3" w:themeTint="40" w:fill="e0efd4" w:themeFill="accent3" w:themeFillTint="40"/>
      </w:tcPr>
    </w:tblStylePr>
    <w:tblStylePr w:type="band2Horz">
      <w:rPr>
        <w:rFonts w:ascii="Arial" w:hAnsi="Arial"/>
        <w:color w:val="669c3b" w:themeColor="accent3" w:themeTint="98" w:themeShade="95"/>
        <w:sz w:val="22"/>
      </w:rPr>
    </w:tblStylePr>
    <w:tblStylePr w:type="firstCol">
      <w:rPr>
        <w:rFonts w:ascii="Arial" w:hAnsi="Arial"/>
        <w:i/>
        <w:color w:val="669c3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669c3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669c3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9c3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9c3b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b37824" w:themeColor="accent4" w:themeTint="9A" w:themeShade="95"/>
        <w:sz w:val="22"/>
      </w:rPr>
      <w:tcPr>
        <w:shd w:val="clear" w:color="ffffff" w:themeColor="accent4" w:themeTint="40" w:fill="f5e5ce" w:themeFill="accent4" w:themeFillTint="40"/>
      </w:tcPr>
    </w:tblStylePr>
    <w:tblStylePr w:type="band1Vert">
      <w:tcPr>
        <w:shd w:val="clear" w:color="ffffff" w:themeColor="accent4" w:themeTint="40" w:fill="f5e5ce" w:themeFill="accent4" w:themeFillTint="40"/>
      </w:tcPr>
    </w:tblStylePr>
    <w:tblStylePr w:type="band2Horz">
      <w:rPr>
        <w:rFonts w:ascii="Arial" w:hAnsi="Arial"/>
        <w:color w:val="b37824" w:themeColor="accent4" w:themeTint="9A" w:themeShade="95"/>
        <w:sz w:val="22"/>
      </w:rPr>
    </w:tblStylePr>
    <w:tblStylePr w:type="firstCol">
      <w:rPr>
        <w:rFonts w:ascii="Arial" w:hAnsi="Arial"/>
        <w:i/>
        <w:color w:val="b37824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b37824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b37824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3782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37824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64b27" w:themeColor="accent5" w:themeTint="9A" w:themeShade="95"/>
        <w:sz w:val="22"/>
      </w:rPr>
      <w:tcPr>
        <w:shd w:val="clear" w:color="ffffff" w:themeColor="accent5" w:themeTint="40" w:fill="f2d7cb" w:themeFill="accent5" w:themeFillTint="40"/>
      </w:tcPr>
    </w:tblStylePr>
    <w:tblStylePr w:type="band1Vert">
      <w:tcPr>
        <w:shd w:val="clear" w:color="ffffff" w:themeColor="accent5" w:themeTint="40" w:fill="f2d7cb" w:themeFill="accent5" w:themeFillTint="40"/>
      </w:tcPr>
    </w:tblStylePr>
    <w:tblStylePr w:type="band2Horz">
      <w:rPr>
        <w:rFonts w:ascii="Arial" w:hAnsi="Arial"/>
        <w:color w:val="a64b27" w:themeColor="accent5" w:themeTint="9A" w:themeShade="95"/>
        <w:sz w:val="22"/>
      </w:rPr>
    </w:tblStylePr>
    <w:tblStylePr w:type="firstCol">
      <w:rPr>
        <w:rFonts w:ascii="Arial" w:hAnsi="Arial"/>
        <w:i/>
        <w:color w:val="a64b27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64b27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a64b27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64b27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64b27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7a32ad" w:themeColor="accent6" w:themeTint="98" w:themeShade="95"/>
        <w:sz w:val="22"/>
      </w:rPr>
      <w:tcPr>
        <w:shd w:val="clear" w:color="ffffff" w:themeColor="accent6" w:themeTint="40" w:fill="e7d6f3" w:themeFill="accent6" w:themeFillTint="40"/>
      </w:tcPr>
    </w:tblStylePr>
    <w:tblStylePr w:type="band1Vert">
      <w:tcPr>
        <w:shd w:val="clear" w:color="ffffff" w:themeColor="accent6" w:themeTint="40" w:fill="e7d6f3" w:themeFill="accent6" w:themeFillTint="40"/>
      </w:tcPr>
    </w:tblStylePr>
    <w:tblStylePr w:type="band2Horz">
      <w:rPr>
        <w:rFonts w:ascii="Arial" w:hAnsi="Arial"/>
        <w:color w:val="7a32ad" w:themeColor="accent6" w:themeTint="98" w:themeShade="95"/>
        <w:sz w:val="22"/>
      </w:rPr>
    </w:tblStylePr>
    <w:tblStylePr w:type="firstCol">
      <w:rPr>
        <w:rFonts w:ascii="Arial" w:hAnsi="Arial"/>
        <w:i/>
        <w:color w:val="7a32ad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7a32ad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7a32ad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a32ad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a32ad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ee2f9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ee2f9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eaae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eaae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eaae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eaaef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dbf4ee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dbf4ee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94dfcc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94dfcc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94dfcc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94dfcc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6f2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6f2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86c057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86c057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86c057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86c057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7ead8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7ead8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e8c28b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e8c28b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e8c28b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e8c28b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4ded5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4ded5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e663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e663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e663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e6633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cdef5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cdef5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a35dd1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a35dd1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a35dd1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a35dd1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ee2f9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ee2f9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eaae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eaae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eaae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eaaef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dbf4ee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dbf4ee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94dfcc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94dfcc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94dfcc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94dfcc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6f2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6f2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86c057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86c057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86c057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86c057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7ead8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7ead8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e8c28b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e8c28b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e8c28b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e8c28b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4ded5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4ded5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e663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e663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e663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e6633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cdef5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cdef5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a35dd1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a35dd1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a35dd1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a35dd1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76712&amp;dst=10022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/>
        <a:ea typeface="Arial"/>
        <a:cs typeface="Arial"/>
      </a:majorFont>
      <a:minorFont>
        <a:latin typeface="Tw Cen MT"/>
        <a:ea typeface="Arial"/>
        <a:cs typeface="Arial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Бурякова Ольга Юрьевна</dc:creator>
  <cp:keywords/>
  <dc:description/>
  <cp:revision>7</cp:revision>
  <dcterms:created xsi:type="dcterms:W3CDTF">2024-12-11T02:48:00Z</dcterms:created>
  <dcterms:modified xsi:type="dcterms:W3CDTF">2024-12-12T03:13:51Z</dcterms:modified>
</cp:coreProperties>
</file>