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517092" w:rsidTr="00517092">
        <w:tc>
          <w:tcPr>
            <w:tcW w:w="4535" w:type="dxa"/>
          </w:tcPr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  <w:p w:rsidR="00517092" w:rsidRDefault="00517092" w:rsidP="00481135">
            <w:pPr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ачальнику департамента жилищной политики комитета по градостроительной политике администрации города Иркутска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_________________________________________________________________,</w:t>
            </w:r>
          </w:p>
          <w:p w:rsidR="00517092" w:rsidRDefault="00517092" w:rsidP="00481135">
            <w:pPr>
              <w:jc w:val="center"/>
            </w:pPr>
            <w:r>
              <w:t>(фамилия, имя, отчество (последнее – при наличии))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_________________________________,</w:t>
            </w:r>
          </w:p>
          <w:p w:rsidR="00517092" w:rsidRDefault="00517092" w:rsidP="00481135">
            <w:pPr>
              <w:jc w:val="center"/>
            </w:pPr>
            <w: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517092" w:rsidRDefault="00517092" w:rsidP="00481135">
            <w:pPr>
              <w:jc w:val="center"/>
            </w:pPr>
            <w:r>
              <w:t xml:space="preserve"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</w:t>
            </w:r>
            <w:proofErr w:type="gramStart"/>
            <w:r>
              <w:t>несовершеннолетнего)*</w:t>
            </w:r>
            <w:proofErr w:type="gramEnd"/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t>(почтовый адрес, адрес электронной почты, номер телефона для связи с заявителем (представителем заявителя)</w:t>
            </w:r>
          </w:p>
          <w:p w:rsidR="00517092" w:rsidRDefault="00517092" w:rsidP="004811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семьи: ___________________________________________________________________________________________________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  <w:p w:rsidR="00517092" w:rsidRDefault="00517092" w:rsidP="004811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</w:t>
            </w:r>
          </w:p>
        </w:tc>
      </w:tr>
    </w:tbl>
    <w:p w:rsidR="00517092" w:rsidRDefault="00517092" w:rsidP="00517092">
      <w:pPr>
        <w:jc w:val="center"/>
        <w:rPr>
          <w:rFonts w:eastAsiaTheme="minorHAnsi"/>
          <w:lang w:eastAsia="en-US"/>
        </w:rPr>
      </w:pPr>
    </w:p>
    <w:p w:rsidR="00517092" w:rsidRDefault="00517092" w:rsidP="00517092">
      <w:pPr>
        <w:jc w:val="center"/>
        <w:rPr>
          <w:rFonts w:eastAsiaTheme="minorHAnsi"/>
          <w:lang w:eastAsia="en-US"/>
        </w:rPr>
      </w:pPr>
    </w:p>
    <w:p w:rsidR="00517092" w:rsidRDefault="00517092" w:rsidP="00517092">
      <w:pPr>
        <w:jc w:val="center"/>
        <w:rPr>
          <w:rFonts w:eastAsiaTheme="minorHAnsi"/>
          <w:lang w:eastAsia="en-US"/>
        </w:rPr>
      </w:pPr>
    </w:p>
    <w:p w:rsidR="00517092" w:rsidRDefault="00517092" w:rsidP="0051709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ЗАЯВЛЕНИЕ</w:t>
      </w:r>
    </w:p>
    <w:p w:rsidR="00517092" w:rsidRDefault="00517092" w:rsidP="00517092">
      <w:pPr>
        <w:rPr>
          <w:sz w:val="26"/>
          <w:szCs w:val="26"/>
        </w:rPr>
      </w:pP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информацию о том, что я состою на учете граждан в качестве нуждающихся в жилых помещениях, предоставляемых по договору социального найма (дата постановки на учет, номер очереди).</w:t>
      </w:r>
    </w:p>
    <w:p w:rsidR="00517092" w:rsidRDefault="00517092" w:rsidP="00517092">
      <w:pPr>
        <w:ind w:firstLine="507"/>
        <w:rPr>
          <w:sz w:val="26"/>
          <w:szCs w:val="26"/>
        </w:rPr>
      </w:pPr>
      <w:r>
        <w:rPr>
          <w:sz w:val="26"/>
          <w:szCs w:val="26"/>
        </w:rPr>
        <w:t>Информация необходима для предъявления ____________________________________________________________________</w:t>
      </w: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следующие документы:</w:t>
      </w: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</w:t>
      </w: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____________________________________________________________________</w:t>
      </w: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____________________________________________________________________</w:t>
      </w:r>
    </w:p>
    <w:p w:rsidR="00517092" w:rsidRDefault="00517092" w:rsidP="00517092">
      <w:pPr>
        <w:ind w:firstLine="649"/>
        <w:jc w:val="both"/>
        <w:rPr>
          <w:sz w:val="26"/>
          <w:szCs w:val="26"/>
        </w:rPr>
      </w:pPr>
      <w:r>
        <w:rPr>
          <w:sz w:val="26"/>
          <w:szCs w:val="26"/>
        </w:rPr>
        <w:t>Способ получения результата предоставления муниципальной услуги:</w:t>
      </w:r>
    </w:p>
    <w:p w:rsidR="00517092" w:rsidRDefault="00517092" w:rsidP="00517092">
      <w:pPr>
        <w:ind w:firstLine="283"/>
        <w:jc w:val="both"/>
        <w:rPr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022CA864" wp14:editId="0644AED1">
            <wp:extent cx="238125" cy="314325"/>
            <wp:effectExtent l="0" t="0" r="0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через муниципальное казенное учреждение «</w:t>
      </w:r>
      <w:proofErr w:type="spellStart"/>
      <w:r>
        <w:rPr>
          <w:sz w:val="26"/>
          <w:szCs w:val="26"/>
        </w:rPr>
        <w:t>Сервисно</w:t>
      </w:r>
      <w:proofErr w:type="spellEnd"/>
      <w:r>
        <w:rPr>
          <w:sz w:val="26"/>
          <w:szCs w:val="26"/>
        </w:rPr>
        <w:t>-регистрационный центр» г. Иркутска;</w:t>
      </w:r>
    </w:p>
    <w:p w:rsidR="00517092" w:rsidRDefault="00517092" w:rsidP="00517092">
      <w:pPr>
        <w:ind w:firstLine="283"/>
        <w:jc w:val="both"/>
        <w:rPr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13F33B08" wp14:editId="752C67BA">
            <wp:extent cx="238125" cy="314325"/>
            <wp:effectExtent l="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через государственное автономное учреждение «Иркутский областной многофункциональный центр предоставления государственных и муниципальных услуг», организацию, привлекаемую многофункциональным центром;</w:t>
      </w:r>
    </w:p>
    <w:p w:rsidR="00517092" w:rsidRDefault="00517092" w:rsidP="00517092">
      <w:pPr>
        <w:ind w:firstLine="283"/>
        <w:jc w:val="both"/>
        <w:rPr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4394469D" wp14:editId="2A65D6D1">
            <wp:extent cx="238125" cy="314325"/>
            <wp:effectExtent l="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через организации почтовой связи с уведомлением о вручении;</w:t>
      </w:r>
    </w:p>
    <w:p w:rsidR="00517092" w:rsidRDefault="00517092" w:rsidP="00517092">
      <w:pPr>
        <w:ind w:firstLine="283"/>
        <w:jc w:val="both"/>
        <w:rPr>
          <w:sz w:val="26"/>
          <w:szCs w:val="26"/>
        </w:rPr>
      </w:pPr>
      <w:r>
        <w:rPr>
          <w:noProof/>
          <w:position w:val="-11"/>
          <w:sz w:val="26"/>
          <w:szCs w:val="26"/>
        </w:rPr>
        <w:drawing>
          <wp:inline distT="0" distB="0" distL="0" distR="0" wp14:anchorId="1FEEEB57" wp14:editId="2BC73329">
            <wp:extent cx="238125" cy="314325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(электронный адрес в информационно-телекоммуникационной сети «Интернет</w:t>
      </w:r>
      <w:r>
        <w:rPr>
          <w:color w:val="000000"/>
          <w:sz w:val="26"/>
          <w:szCs w:val="26"/>
        </w:rPr>
        <w:t xml:space="preserve">»: </w:t>
      </w:r>
      <w:hyperlink r:id="rId7" w:history="1">
        <w:r>
          <w:rPr>
            <w:color w:val="000000"/>
            <w:sz w:val="26"/>
            <w:szCs w:val="26"/>
          </w:rPr>
          <w:t>http://gosuslugi.ru</w:t>
        </w:r>
      </w:hyperlink>
      <w:r>
        <w:rPr>
          <w:sz w:val="26"/>
          <w:szCs w:val="26"/>
        </w:rPr>
        <w:t>).</w:t>
      </w:r>
    </w:p>
    <w:p w:rsidR="00517092" w:rsidRDefault="00517092" w:rsidP="00517092">
      <w:pPr>
        <w:ind w:firstLine="507"/>
        <w:jc w:val="both"/>
        <w:rPr>
          <w:sz w:val="27"/>
          <w:szCs w:val="28"/>
        </w:rPr>
      </w:pPr>
      <w:r>
        <w:rPr>
          <w:sz w:val="26"/>
          <w:szCs w:val="26"/>
        </w:rPr>
        <w:t>Результат предоставления муниципальной услуги в отношении несовершеннолетнего</w:t>
      </w:r>
      <w:r>
        <w:rPr>
          <w:sz w:val="27"/>
          <w:szCs w:val="28"/>
        </w:rPr>
        <w:t xml:space="preserve"> __________________________________________________________________</w:t>
      </w:r>
    </w:p>
    <w:p w:rsidR="00517092" w:rsidRDefault="00517092" w:rsidP="00517092">
      <w:pPr>
        <w:jc w:val="center"/>
      </w:pPr>
      <w: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517092" w:rsidRDefault="00517092" w:rsidP="00517092">
      <w:pPr>
        <w:jc w:val="both"/>
        <w:rPr>
          <w:sz w:val="26"/>
          <w:szCs w:val="26"/>
        </w:rPr>
      </w:pPr>
    </w:p>
    <w:p w:rsidR="00517092" w:rsidRDefault="00517092" w:rsidP="005170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может быть получен только мной </w:t>
      </w:r>
      <w:proofErr w:type="gramStart"/>
      <w:r>
        <w:rPr>
          <w:sz w:val="26"/>
          <w:szCs w:val="26"/>
        </w:rPr>
        <w:t>лично.*</w:t>
      </w:r>
      <w:proofErr w:type="gramEnd"/>
      <w:r>
        <w:rPr>
          <w:sz w:val="26"/>
          <w:szCs w:val="26"/>
        </w:rPr>
        <w:t>*</w:t>
      </w: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517092" w:rsidRDefault="00517092" w:rsidP="00517092">
      <w:pPr>
        <w:ind w:firstLine="507"/>
        <w:jc w:val="both"/>
        <w:rPr>
          <w:sz w:val="26"/>
          <w:szCs w:val="26"/>
        </w:rPr>
      </w:pPr>
      <w:r>
        <w:rPr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4535"/>
      </w:tblGrid>
      <w:tr w:rsidR="00517092" w:rsidTr="00481135">
        <w:tc>
          <w:tcPr>
            <w:tcW w:w="2267" w:type="dxa"/>
          </w:tcPr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517092" w:rsidRDefault="00517092" w:rsidP="00481135">
            <w:pPr>
              <w:jc w:val="center"/>
            </w:pPr>
            <w:r>
              <w:t>(дата)</w:t>
            </w:r>
          </w:p>
        </w:tc>
        <w:tc>
          <w:tcPr>
            <w:tcW w:w="2268" w:type="dxa"/>
          </w:tcPr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:rsidR="00517092" w:rsidRDefault="00517092" w:rsidP="00481135">
            <w:pPr>
              <w:jc w:val="center"/>
            </w:pPr>
            <w:r>
              <w:t>(подпись заявителя)</w:t>
            </w:r>
          </w:p>
        </w:tc>
        <w:tc>
          <w:tcPr>
            <w:tcW w:w="4535" w:type="dxa"/>
          </w:tcPr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517092" w:rsidRDefault="00517092" w:rsidP="00481135">
            <w:pPr>
              <w:jc w:val="center"/>
              <w:rPr>
                <w:sz w:val="26"/>
                <w:szCs w:val="26"/>
              </w:rPr>
            </w:pPr>
            <w:r>
              <w:t>(Ф.И.О. заявителя (последнее – при наличии))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314B91" w:rsidRPr="00517092" w:rsidRDefault="00314B91" w:rsidP="00517092"/>
    <w:sectPr w:rsidR="00314B91" w:rsidRPr="00517092" w:rsidSect="00AA482C">
      <w:headerReference w:type="default" r:id="rId8"/>
      <w:pgSz w:w="11906" w:h="16838"/>
      <w:pgMar w:top="720" w:right="720" w:bottom="720" w:left="1134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7B" w:rsidRDefault="00D00112">
      <w:r>
        <w:separator/>
      </w:r>
    </w:p>
  </w:endnote>
  <w:endnote w:type="continuationSeparator" w:id="0">
    <w:p w:rsidR="005A0D7B" w:rsidRDefault="00D0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7B" w:rsidRDefault="00D00112">
      <w:r>
        <w:separator/>
      </w:r>
    </w:p>
  </w:footnote>
  <w:footnote w:type="continuationSeparator" w:id="0">
    <w:p w:rsidR="005A0D7B" w:rsidRDefault="00D0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D" w:rsidRDefault="00517092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32"/>
    <w:rsid w:val="001213C8"/>
    <w:rsid w:val="00314B91"/>
    <w:rsid w:val="004202C3"/>
    <w:rsid w:val="00425D12"/>
    <w:rsid w:val="00517092"/>
    <w:rsid w:val="00527232"/>
    <w:rsid w:val="005A0D7B"/>
    <w:rsid w:val="009376FA"/>
    <w:rsid w:val="00A8092E"/>
    <w:rsid w:val="00CE4E6C"/>
    <w:rsid w:val="00D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25C3"/>
  <w15:chartTrackingRefBased/>
  <w15:docId w15:val="{0BB4F3CC-BEC4-4B8C-998A-7305DE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2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5D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25D12"/>
  </w:style>
  <w:style w:type="table" w:styleId="a5">
    <w:name w:val="Table Grid"/>
    <w:basedOn w:val="a1"/>
    <w:uiPriority w:val="99"/>
    <w:rsid w:val="00425D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Серпионова Инна Владимировна</cp:lastModifiedBy>
  <cp:revision>6</cp:revision>
  <dcterms:created xsi:type="dcterms:W3CDTF">2019-03-18T02:04:00Z</dcterms:created>
  <dcterms:modified xsi:type="dcterms:W3CDTF">2024-12-24T03:33:00Z</dcterms:modified>
</cp:coreProperties>
</file>