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7"/>
        <w:gridCol w:w="1358"/>
        <w:gridCol w:w="51"/>
        <w:gridCol w:w="584"/>
        <w:gridCol w:w="3901"/>
      </w:tblGrid>
      <w:tr w:rsidR="000403D4">
        <w:trPr>
          <w:trHeight w:val="4433"/>
        </w:trPr>
        <w:tc>
          <w:tcPr>
            <w:tcW w:w="4535" w:type="dxa"/>
            <w:gridSpan w:val="2"/>
          </w:tcPr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3"/>
          </w:tcPr>
          <w:p w:rsidR="000403D4" w:rsidRDefault="00883B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Заместителю начальника департамента – начальнику отдела предоставления муниципальных услуг департамента жилищной политики к</w:t>
            </w:r>
            <w:r w:rsidR="0066532B">
              <w:rPr>
                <w:rFonts w:ascii="Times New Roman" w:hAnsi="Times New Roman" w:cs="Times New Roman"/>
                <w:sz w:val="26"/>
                <w:szCs w:val="26"/>
              </w:rPr>
              <w:t>омитета по градостроительной политике администрации города Иркутска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– при наличии))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 _________________________________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Эл. почта _________________________</w:t>
            </w:r>
          </w:p>
          <w:p w:rsidR="000403D4" w:rsidRDefault="0004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3D4">
        <w:tc>
          <w:tcPr>
            <w:tcW w:w="9071" w:type="dxa"/>
            <w:gridSpan w:val="5"/>
          </w:tcPr>
          <w:p w:rsidR="000403D4" w:rsidRDefault="0004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(ЗАПРОС)</w:t>
            </w:r>
          </w:p>
        </w:tc>
      </w:tr>
      <w:tr w:rsidR="000403D4">
        <w:tc>
          <w:tcPr>
            <w:tcW w:w="9071" w:type="dxa"/>
            <w:gridSpan w:val="5"/>
          </w:tcPr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Категория заявителя: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" name="Рисунок 1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Заявитель, единственный участник приватизации</w:t>
            </w:r>
            <w:bookmarkStart w:id="0" w:name="_GoBack"/>
            <w:bookmarkEnd w:id="0"/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2" name="Рисунок 1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Заявитель и другие участники приватизации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3" name="Рисунок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Родитель, опекун, попечитель, приемный родитель несовершеннолетнего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4" name="Рисунок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Иные представители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Сведения о заявителе: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гражданство, СНИЛС)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регистрации, телефон, адрес электронной почты)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личность: тип документа, серия, номер, дата выдачи, кем выдан, код подразделения)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Другие участники приватизации: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гражданство, СНИЛС)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регистрации, телефон, адрес электронной почты)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личность: тип документа, серия, номер, дата выдачи, кем выдан, код подразделения)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Родитель, опекун, попечитель, приемный родитель несовершеннолетнего: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гражданство, СНИЛС)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регистрации, телефон, адрес электронной почты)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личность: тип документа, серия, номер, дата выдачи, кем выдан, код подразделения)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Иные представители: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гражданство, СНИЛС)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регистрации, телефон, адрес электронной почты)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личность: тип документа, серия, номер, дата выдачи, кем выдан, код подразделения)</w:t>
            </w:r>
          </w:p>
          <w:p w:rsidR="000403D4" w:rsidRDefault="006653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(последнее при наличии), реквизиты документа, удостоверяющего личность представителя несовершеннолетнего, не являющегося заявителем, уполномоченного на получение результатов предоставления муниципальной услуги в отношении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несовершеннолетнего)*</w:t>
            </w:r>
            <w:proofErr w:type="gramEnd"/>
          </w:p>
          <w:p w:rsidR="000403D4" w:rsidRDefault="000403D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В какую собственность оформляется жилое помещение: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5" name="Рисунок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совместную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6" name="Рисунок 1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долевую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Сведения об участниках приватизации: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гражданство, СНИЛС)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регистрации, телефон, адрес электронной почты)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личность: тип документа, серия, номер, дата выдачи, кем выдан, код подразделения)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(дееспособный, недееспособный)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случае, если гражданин недееспособный - согласие органов опеки и попечительства на приватизацию)</w:t>
            </w:r>
          </w:p>
          <w:p w:rsidR="000403D4" w:rsidRDefault="000403D4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Сведения о заключении соглашения о расторжении договора передачи жилого помещения в собственность граждан: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7" name="Рисунок 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соглашение заключалось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8" name="Рисунок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соглашение не заключалось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Сведения о гражданах, зарегистрированных в жилом помещении, отказывающихся от участия в приватизации:</w:t>
            </w:r>
          </w:p>
        </w:tc>
      </w:tr>
      <w:tr w:rsidR="000403D4">
        <w:tc>
          <w:tcPr>
            <w:tcW w:w="4586" w:type="dxa"/>
            <w:gridSpan w:val="3"/>
          </w:tcPr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9" name="Рисунок 1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имеются:</w:t>
            </w:r>
          </w:p>
        </w:tc>
        <w:tc>
          <w:tcPr>
            <w:tcW w:w="4485" w:type="dxa"/>
            <w:gridSpan w:val="2"/>
          </w:tcPr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0" name="Рисунок 1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имеются</w:t>
            </w:r>
          </w:p>
        </w:tc>
      </w:tr>
      <w:tr w:rsidR="000403D4">
        <w:tc>
          <w:tcPr>
            <w:tcW w:w="9071" w:type="dxa"/>
            <w:gridSpan w:val="5"/>
          </w:tcPr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1" name="Рисунок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совершеннолетние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2" name="Рисунок 1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несовершеннолетние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гражданство, СНИЛС)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регистрации, телефон, адрес электронной почты)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личность: тип документа, серия, номер, дата выдачи, кем выдан, код подразделения)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случае, если гражданин несовершеннолетний - согласие органов опеки и попечительства на неучастие в приватизации)</w:t>
            </w:r>
          </w:p>
          <w:p w:rsidR="000403D4" w:rsidRDefault="0004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Сведения о документе, подтверждающем право пользования жилым помещением: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_____________________________________________________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Кем выдан ________________________________________________________</w:t>
            </w:r>
          </w:p>
          <w:p w:rsidR="000403D4" w:rsidRDefault="0066532B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Адрес жилого помещения: 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Документ, подтверждающий сохранение права или неиспользованное право на приватизацию жилья: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3" name="Рисунок 1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Справка с места прохождения военной службы с указанием периода прохождения службы;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4" name="Рисунок 1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Справка об освобождении гражданина из мест лишения свободы;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5" name="Рисунок 1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Вступившее в законную силу решение суда (о наличии или лишении (отсутствии) жилищных или имущественных прав на жилое помещение);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6" name="Рисунок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Вступивший в законную силу приговор суда, а также документ, подтверждающий отбывание наказания гражданами, осужденными к лишению свободы или к принудительным работам.</w:t>
            </w:r>
          </w:p>
          <w:p w:rsidR="000403D4" w:rsidRDefault="0066532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Способ получения результата предоставления муниципальной услуги: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7" name="Рисунок 1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форме электронного документа в личном кабинете на Портале;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8" name="Рисунок 1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 на бумажном носителе в виде распечатанного экземпляра электронного документа в Департаменте;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19" name="Рисунок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 на бумажном носителе в виде распечатанного экземпляра электронного документа в МФЦ;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3850" cy="371475"/>
                      <wp:effectExtent l="0" t="0" r="0" b="0"/>
                      <wp:docPr id="20" name="Рисунок 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width:25.50pt;height:29.25pt;mso-wrap-distance-left:0.00pt;mso-wrap-distance-top:0.00pt;mso-wrap-distance-right:0.00pt;mso-wrap-distance-bottom:0.00pt;" stroked="f">
                      <v:path textboxrect="0,0,0,0"/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 на бумажном носителе в виде распечатанного экземпляра электронного документа в Едином окне.</w:t>
            </w:r>
          </w:p>
          <w:p w:rsidR="000403D4" w:rsidRDefault="006653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 предоставления муниципальной услуги в отношении несовершеннолетнего ____________________________________________________________________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(указывается фамилия, имя, отчество (последнее при наличии) несовершеннолетнего, в интересах которого предоставляется муниципальная услуга)</w:t>
            </w:r>
          </w:p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может быть получен только мной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лично.*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0403D4" w:rsidRDefault="006653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Заполняется в случае если получение результата предоставления муниципальной услуги в отношении несовершеннолетнего, оформленного в форме документа на бумажном носителе, будет осуществляться его законным представителем, не являющимся заявителем.</w:t>
            </w:r>
          </w:p>
          <w:p w:rsidR="000403D4" w:rsidRDefault="006653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      </w:r>
          </w:p>
          <w:p w:rsidR="000403D4" w:rsidRDefault="006653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 Заполняется в случае если результат предоставления муниципальной услуги в отношении несовершеннолетнего, оформленный в форме документа на бумажном носителе, согласно волеизъявлению заявителя, являющегося законным представителем несовершеннолетнего, может быть получен только им лично.</w:t>
            </w:r>
          </w:p>
          <w:p w:rsidR="000403D4" w:rsidRDefault="006653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несовершеннолетнего, не являющемуся заявителем.</w:t>
            </w:r>
          </w:p>
        </w:tc>
      </w:tr>
      <w:tr w:rsidR="000403D4">
        <w:tc>
          <w:tcPr>
            <w:tcW w:w="3177" w:type="dxa"/>
          </w:tcPr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993" w:type="dxa"/>
            <w:gridSpan w:val="3"/>
          </w:tcPr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01" w:type="dxa"/>
          </w:tcPr>
          <w:p w:rsidR="000403D4" w:rsidRDefault="00665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0403D4" w:rsidRDefault="0066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0403D4">
        <w:tc>
          <w:tcPr>
            <w:tcW w:w="3177" w:type="dxa"/>
          </w:tcPr>
          <w:p w:rsidR="000403D4" w:rsidRDefault="000403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  <w:gridSpan w:val="3"/>
          </w:tcPr>
          <w:p w:rsidR="000403D4" w:rsidRDefault="0004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</w:tcPr>
          <w:p w:rsidR="000403D4" w:rsidRDefault="0004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03D4" w:rsidRDefault="000403D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4"/>
    <w:rsid w:val="000403D4"/>
    <w:rsid w:val="0066532B"/>
    <w:rsid w:val="008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0608"/>
  <w15:docId w15:val="{8D9C399C-04DF-4EC1-B853-388922E9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Непомнящих Елена Оскаровна</dc:creator>
  <cp:keywords/>
  <dc:description/>
  <cp:lastModifiedBy>Ихинырова Валентина Семеновна</cp:lastModifiedBy>
  <cp:revision>3</cp:revision>
  <dcterms:created xsi:type="dcterms:W3CDTF">2025-04-04T03:43:00Z</dcterms:created>
  <dcterms:modified xsi:type="dcterms:W3CDTF">2025-09-22T07:36:00Z</dcterms:modified>
</cp:coreProperties>
</file>