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98A" w:rsidRDefault="00C30027">
      <w:pPr>
        <w:tabs>
          <w:tab w:val="left" w:leader="underscore" w:pos="10061"/>
        </w:tabs>
        <w:spacing w:after="0" w:line="605" w:lineRule="exact"/>
        <w:ind w:left="4820" w:firstLine="8"/>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органа власти (организации)</w:t>
      </w:r>
    </w:p>
    <w:tbl>
      <w:tblPr>
        <w:tblStyle w:val="af9"/>
        <w:tblW w:w="5380"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137"/>
      </w:tblGrid>
      <w:tr w:rsidR="0037798A" w:rsidTr="00C30027">
        <w:trPr>
          <w:gridAfter w:val="1"/>
          <w:wAfter w:w="137" w:type="dxa"/>
        </w:trPr>
        <w:tc>
          <w:tcPr>
            <w:tcW w:w="5243" w:type="dxa"/>
            <w:tcBorders>
              <w:bottom w:val="single" w:sz="4" w:space="0" w:color="auto"/>
            </w:tcBorders>
          </w:tcPr>
          <w:p w:rsidR="0037798A" w:rsidRDefault="0037798A">
            <w:pPr>
              <w:tabs>
                <w:tab w:val="left" w:leader="underscore" w:pos="10061"/>
              </w:tabs>
              <w:rPr>
                <w:rFonts w:ascii="Times New Roman" w:eastAsia="Times New Roman" w:hAnsi="Times New Roman" w:cs="Times New Roman"/>
                <w:sz w:val="24"/>
                <w:szCs w:val="24"/>
              </w:rPr>
            </w:pPr>
          </w:p>
        </w:tc>
      </w:tr>
      <w:tr w:rsidR="0037798A" w:rsidTr="00C30027">
        <w:tc>
          <w:tcPr>
            <w:tcW w:w="5380" w:type="dxa"/>
            <w:gridSpan w:val="2"/>
            <w:tcBorders>
              <w:top w:val="single" w:sz="4" w:space="0" w:color="auto"/>
            </w:tcBorders>
          </w:tcPr>
          <w:p w:rsidR="00C30027" w:rsidRDefault="00C30027" w:rsidP="00C30027">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должности</w:t>
            </w:r>
            <w:r w:rsidRPr="00C300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Директору</w:t>
            </w:r>
          </w:p>
          <w:p w:rsidR="00C30027" w:rsidRDefault="00C30027" w:rsidP="00C30027">
            <w:pPr>
              <w:spacing w:line="240" w:lineRule="exact"/>
              <w:rPr>
                <w:rFonts w:ascii="Times New Roman" w:eastAsia="Times New Roman" w:hAnsi="Times New Roman" w:cs="Times New Roman"/>
                <w:sz w:val="24"/>
                <w:szCs w:val="24"/>
              </w:rPr>
            </w:pPr>
          </w:p>
          <w:p w:rsidR="0037798A" w:rsidRDefault="00C30027" w:rsidP="00C30027">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Фамилия, имя, отчество (при наличии)</w:t>
            </w:r>
          </w:p>
        </w:tc>
      </w:tr>
      <w:tr w:rsidR="0037798A" w:rsidTr="00C30027">
        <w:tc>
          <w:tcPr>
            <w:tcW w:w="5380" w:type="dxa"/>
            <w:gridSpan w:val="2"/>
            <w:tcBorders>
              <w:bottom w:val="single" w:sz="4" w:space="0" w:color="auto"/>
            </w:tcBorders>
          </w:tcPr>
          <w:p w:rsidR="0037798A" w:rsidRDefault="0037798A">
            <w:pPr>
              <w:spacing w:line="240" w:lineRule="exact"/>
              <w:jc w:val="center"/>
              <w:rPr>
                <w:rFonts w:ascii="Times New Roman" w:eastAsia="Times New Roman" w:hAnsi="Times New Roman" w:cs="Times New Roman"/>
                <w:sz w:val="24"/>
                <w:szCs w:val="24"/>
              </w:rPr>
            </w:pPr>
          </w:p>
        </w:tc>
      </w:tr>
    </w:tbl>
    <w:p w:rsidR="0037798A" w:rsidRDefault="00C30027">
      <w:pPr>
        <w:spacing w:before="182" w:after="0" w:line="355" w:lineRule="exact"/>
        <w:jc w:val="center"/>
        <w:rPr>
          <w:rFonts w:ascii="Times New Roman" w:eastAsia="Times New Roman" w:hAnsi="Times New Roman" w:cs="Times New Roman"/>
        </w:rPr>
      </w:pPr>
      <w:r>
        <w:rPr>
          <w:rFonts w:ascii="Times New Roman" w:eastAsia="Times New Roman" w:hAnsi="Times New Roman" w:cs="Times New Roman"/>
        </w:rPr>
        <w:t>Заявление</w:t>
      </w:r>
    </w:p>
    <w:p w:rsidR="00D94273" w:rsidRPr="00D94273" w:rsidRDefault="00D94273" w:rsidP="00D94273">
      <w:pPr>
        <w:spacing w:after="0" w:line="355" w:lineRule="exact"/>
        <w:jc w:val="center"/>
        <w:rPr>
          <w:rFonts w:ascii="Times New Roman" w:eastAsia="Times New Roman" w:hAnsi="Times New Roman" w:cs="Times New Roman"/>
          <w:sz w:val="24"/>
          <w:szCs w:val="24"/>
          <w:lang w:bidi="ru-RU"/>
        </w:rPr>
      </w:pPr>
      <w:r w:rsidRPr="00D94273">
        <w:rPr>
          <w:rFonts w:ascii="Times New Roman" w:eastAsia="Times New Roman" w:hAnsi="Times New Roman" w:cs="Times New Roman"/>
          <w:sz w:val="24"/>
          <w:szCs w:val="24"/>
          <w:lang w:bidi="ru-RU"/>
        </w:rPr>
        <w:t>о предоставлении Услуги «Оформление и выдача удостоверений гражданам, подвергшимся</w:t>
      </w:r>
      <w:r w:rsidRPr="00D94273">
        <w:rPr>
          <w:rFonts w:ascii="Times New Roman" w:eastAsia="Times New Roman" w:hAnsi="Times New Roman" w:cs="Times New Roman"/>
          <w:sz w:val="24"/>
          <w:szCs w:val="24"/>
          <w:lang w:bidi="ru-RU"/>
        </w:rPr>
        <w:br/>
        <w:t>воздействию радиации вследствие аварии в 1957 году на производственном объединении «Маяк»</w:t>
      </w:r>
    </w:p>
    <w:p w:rsidR="00D94273" w:rsidRPr="00D94273" w:rsidRDefault="00D94273" w:rsidP="00D94273">
      <w:pPr>
        <w:spacing w:after="0" w:line="355" w:lineRule="exact"/>
        <w:jc w:val="center"/>
        <w:rPr>
          <w:rFonts w:ascii="Times New Roman" w:eastAsia="Times New Roman" w:hAnsi="Times New Roman" w:cs="Times New Roman"/>
          <w:sz w:val="24"/>
          <w:szCs w:val="24"/>
          <w:lang w:bidi="ru-RU"/>
        </w:rPr>
      </w:pPr>
      <w:r w:rsidRPr="00D94273">
        <w:rPr>
          <w:rFonts w:ascii="Times New Roman" w:eastAsia="Times New Roman" w:hAnsi="Times New Roman" w:cs="Times New Roman"/>
          <w:sz w:val="24"/>
          <w:szCs w:val="24"/>
          <w:lang w:bidi="ru-RU"/>
        </w:rPr>
        <w:t>и сбросов радиоактивных отходов в реку Теча»</w:t>
      </w:r>
    </w:p>
    <w:p w:rsidR="0037798A" w:rsidRDefault="0037798A" w:rsidP="00D94273">
      <w:pPr>
        <w:spacing w:after="0" w:line="355" w:lineRule="exact"/>
        <w:rPr>
          <w:rFonts w:ascii="Times New Roman" w:eastAsia="Times New Roman" w:hAnsi="Times New Roman" w:cs="Times New Roman"/>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078"/>
      </w:tblGrid>
      <w:tr w:rsidR="00D94273" w:rsidRPr="00C30027" w:rsidTr="00BA5370">
        <w:tc>
          <w:tcPr>
            <w:tcW w:w="1985" w:type="dxa"/>
          </w:tcPr>
          <w:p w:rsidR="00D94273" w:rsidRPr="00C30027" w:rsidRDefault="00D94273">
            <w:pPr>
              <w:ind w:hanging="105"/>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ФИО заявителя</w:t>
            </w:r>
          </w:p>
        </w:tc>
        <w:tc>
          <w:tcPr>
            <w:tcW w:w="8078" w:type="dxa"/>
            <w:tcBorders>
              <w:bottom w:val="single" w:sz="4" w:space="0" w:color="auto"/>
            </w:tcBorders>
          </w:tcPr>
          <w:p w:rsidR="00D94273" w:rsidRPr="00C30027" w:rsidRDefault="00D94273">
            <w:pPr>
              <w:rPr>
                <w:rFonts w:ascii="Times New Roman" w:eastAsia="Times New Roman" w:hAnsi="Times New Roman" w:cs="Times New Roman"/>
                <w:sz w:val="24"/>
                <w:szCs w:val="24"/>
              </w:rPr>
            </w:pPr>
          </w:p>
        </w:tc>
      </w:tr>
    </w:tbl>
    <w:p w:rsidR="0037798A" w:rsidRPr="00C30027" w:rsidRDefault="0037798A">
      <w:pPr>
        <w:spacing w:after="0" w:line="240" w:lineRule="auto"/>
        <w:rPr>
          <w:rFonts w:ascii="Times New Roman" w:eastAsia="Times New Roman" w:hAnsi="Times New Roman" w:cs="Times New Roman"/>
          <w:sz w:val="24"/>
          <w:szCs w:val="24"/>
        </w:rPr>
      </w:pPr>
    </w:p>
    <w:p w:rsidR="00D94273" w:rsidRPr="00C30027" w:rsidRDefault="00D94273" w:rsidP="00D94273">
      <w:pPr>
        <w:spacing w:after="0" w:line="240" w:lineRule="auto"/>
        <w:rPr>
          <w:rFonts w:ascii="Times New Roman" w:eastAsia="Times New Roman" w:hAnsi="Times New Roman" w:cs="Times New Roman"/>
          <w:sz w:val="24"/>
          <w:szCs w:val="24"/>
        </w:rPr>
      </w:pPr>
    </w:p>
    <w:tbl>
      <w:tblPr>
        <w:tblStyle w:val="af9"/>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670"/>
      </w:tblGrid>
      <w:tr w:rsidR="00D94273" w:rsidRPr="00C30027" w:rsidTr="00C30027">
        <w:tc>
          <w:tcPr>
            <w:tcW w:w="4395" w:type="dxa"/>
          </w:tcPr>
          <w:p w:rsidR="00D94273" w:rsidRPr="00C30027" w:rsidRDefault="00D94273" w:rsidP="00D94273">
            <w:pPr>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Адрес регистрации</w:t>
            </w:r>
            <w:r w:rsidRPr="00C30027">
              <w:rPr>
                <w:rFonts w:ascii="Times New Roman" w:eastAsia="Times New Roman" w:hAnsi="Times New Roman" w:cs="Times New Roman"/>
                <w:sz w:val="24"/>
                <w:szCs w:val="24"/>
              </w:rPr>
              <w:t xml:space="preserve"> по месту жительства</w:t>
            </w:r>
          </w:p>
        </w:tc>
        <w:tc>
          <w:tcPr>
            <w:tcW w:w="5670" w:type="dxa"/>
            <w:tcBorders>
              <w:bottom w:val="single" w:sz="4" w:space="0" w:color="auto"/>
            </w:tcBorders>
          </w:tcPr>
          <w:p w:rsidR="00D94273" w:rsidRPr="00C30027" w:rsidRDefault="00D94273" w:rsidP="00D94273">
            <w:pPr>
              <w:rPr>
                <w:rFonts w:ascii="Times New Roman" w:eastAsia="Times New Roman" w:hAnsi="Times New Roman" w:cs="Times New Roman"/>
                <w:sz w:val="24"/>
                <w:szCs w:val="24"/>
              </w:rPr>
            </w:pPr>
          </w:p>
        </w:tc>
      </w:tr>
    </w:tbl>
    <w:p w:rsidR="00D94273" w:rsidRPr="00C30027" w:rsidRDefault="00D94273" w:rsidP="00D94273">
      <w:pPr>
        <w:spacing w:after="0" w:line="240" w:lineRule="auto"/>
        <w:rPr>
          <w:rFonts w:ascii="Times New Roman" w:eastAsia="Times New Roman" w:hAnsi="Times New Roman" w:cs="Times New Roman"/>
          <w:sz w:val="24"/>
          <w:szCs w:val="24"/>
        </w:rPr>
      </w:pPr>
    </w:p>
    <w:p w:rsidR="00D94273" w:rsidRPr="00C30027" w:rsidRDefault="00D94273" w:rsidP="00D94273">
      <w:pPr>
        <w:spacing w:after="0" w:line="240" w:lineRule="auto"/>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Документ, удостоверяющий личность:</w:t>
      </w:r>
    </w:p>
    <w:tbl>
      <w:tblPr>
        <w:tblStyle w:val="af9"/>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7088"/>
      </w:tblGrid>
      <w:tr w:rsidR="00D94273" w:rsidRPr="00C30027" w:rsidTr="00C30027">
        <w:tc>
          <w:tcPr>
            <w:tcW w:w="2977" w:type="dxa"/>
          </w:tcPr>
          <w:p w:rsidR="00D94273" w:rsidRPr="00C30027" w:rsidRDefault="00D94273" w:rsidP="00D94273">
            <w:pPr>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lang w:bidi="ru-RU"/>
              </w:rPr>
              <w:t>наименование документа:</w:t>
            </w:r>
          </w:p>
        </w:tc>
        <w:tc>
          <w:tcPr>
            <w:tcW w:w="7088" w:type="dxa"/>
            <w:tcBorders>
              <w:bottom w:val="single" w:sz="4" w:space="0" w:color="auto"/>
            </w:tcBorders>
          </w:tcPr>
          <w:p w:rsidR="00D94273" w:rsidRPr="00C30027" w:rsidRDefault="00D94273" w:rsidP="00D94273">
            <w:pPr>
              <w:rPr>
                <w:rFonts w:ascii="Times New Roman" w:eastAsia="Times New Roman" w:hAnsi="Times New Roman" w:cs="Times New Roman"/>
                <w:sz w:val="24"/>
                <w:szCs w:val="24"/>
              </w:rPr>
            </w:pPr>
          </w:p>
        </w:tc>
      </w:tr>
      <w:tr w:rsidR="00D94273" w:rsidRPr="00C30027" w:rsidTr="00C30027">
        <w:tblPrEx>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PrEx>
        <w:tc>
          <w:tcPr>
            <w:tcW w:w="2977" w:type="dxa"/>
          </w:tcPr>
          <w:p w:rsidR="00D94273" w:rsidRPr="00C30027" w:rsidRDefault="00D94273" w:rsidP="00885778">
            <w:pPr>
              <w:tabs>
                <w:tab w:val="left" w:leader="underscore" w:pos="10061"/>
              </w:tabs>
              <w:jc w:val="both"/>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lang w:bidi="ru-RU"/>
              </w:rPr>
              <w:t xml:space="preserve">серия и номер документа </w:t>
            </w:r>
          </w:p>
        </w:tc>
        <w:tc>
          <w:tcPr>
            <w:tcW w:w="7088" w:type="dxa"/>
            <w:tcBorders>
              <w:bottom w:val="single" w:sz="4" w:space="0" w:color="000000"/>
            </w:tcBorders>
          </w:tcPr>
          <w:p w:rsidR="00D94273" w:rsidRPr="00C30027" w:rsidRDefault="00D94273" w:rsidP="00885778">
            <w:pPr>
              <w:tabs>
                <w:tab w:val="left" w:leader="underscore" w:pos="10061"/>
              </w:tabs>
              <w:jc w:val="both"/>
              <w:rPr>
                <w:rFonts w:ascii="Times New Roman" w:eastAsia="Times New Roman" w:hAnsi="Times New Roman" w:cs="Times New Roman"/>
                <w:sz w:val="24"/>
                <w:szCs w:val="24"/>
              </w:rPr>
            </w:pPr>
          </w:p>
        </w:tc>
      </w:tr>
    </w:tbl>
    <w:p w:rsidR="00D94273" w:rsidRPr="00C30027" w:rsidRDefault="00D94273" w:rsidP="00D94273">
      <w:pPr>
        <w:tabs>
          <w:tab w:val="left" w:leader="underscore" w:pos="10061"/>
        </w:tabs>
        <w:spacing w:after="0" w:line="240" w:lineRule="auto"/>
        <w:jc w:val="both"/>
        <w:rPr>
          <w:rFonts w:ascii="Times New Roman" w:eastAsia="Times New Roman" w:hAnsi="Times New Roman" w:cs="Times New Roman"/>
          <w:sz w:val="24"/>
          <w:szCs w:val="24"/>
        </w:rPr>
      </w:pPr>
    </w:p>
    <w:tbl>
      <w:tblPr>
        <w:tblStyle w:val="af9"/>
        <w:tblW w:w="1006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1985"/>
        <w:gridCol w:w="268"/>
        <w:gridCol w:w="2283"/>
        <w:gridCol w:w="5529"/>
      </w:tblGrid>
      <w:tr w:rsidR="00D94273" w:rsidRPr="00C30027" w:rsidTr="00C30027">
        <w:tc>
          <w:tcPr>
            <w:tcW w:w="2253" w:type="dxa"/>
            <w:gridSpan w:val="2"/>
            <w:tcBorders>
              <w:right w:val="none" w:sz="4" w:space="0" w:color="000000"/>
            </w:tcBorders>
          </w:tcPr>
          <w:p w:rsidR="00D94273" w:rsidRPr="00C30027" w:rsidRDefault="00D94273" w:rsidP="00C30027">
            <w:pPr>
              <w:tabs>
                <w:tab w:val="left" w:leader="underscore" w:pos="10061"/>
              </w:tabs>
              <w:jc w:val="both"/>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lang w:bidi="ru-RU"/>
              </w:rPr>
              <w:t>кем и когда выдан:</w:t>
            </w:r>
          </w:p>
        </w:tc>
        <w:tc>
          <w:tcPr>
            <w:tcW w:w="7812" w:type="dxa"/>
            <w:gridSpan w:val="2"/>
            <w:tcBorders>
              <w:top w:val="none" w:sz="4" w:space="0" w:color="000000"/>
              <w:left w:val="none" w:sz="4" w:space="0" w:color="000000"/>
              <w:bottom w:val="single" w:sz="4" w:space="0" w:color="auto"/>
              <w:right w:val="none" w:sz="4" w:space="0" w:color="000000"/>
            </w:tcBorders>
          </w:tcPr>
          <w:p w:rsidR="00D94273" w:rsidRPr="00C30027" w:rsidRDefault="00D94273" w:rsidP="00885778">
            <w:pPr>
              <w:tabs>
                <w:tab w:val="left" w:leader="underscore" w:pos="10061"/>
              </w:tabs>
              <w:jc w:val="both"/>
              <w:rPr>
                <w:rFonts w:ascii="Times New Roman" w:eastAsia="Times New Roman" w:hAnsi="Times New Roman" w:cs="Times New Roman"/>
                <w:sz w:val="24"/>
                <w:szCs w:val="24"/>
              </w:rPr>
            </w:pPr>
          </w:p>
        </w:tc>
      </w:tr>
      <w:tr w:rsidR="00D94273" w:rsidRPr="00C30027" w:rsidTr="00C30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Pr>
          <w:p w:rsidR="00D94273" w:rsidRPr="00C30027" w:rsidRDefault="00D94273" w:rsidP="00885778">
            <w:pPr>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дата рождения</w:t>
            </w:r>
            <w:r w:rsidRPr="00C30027">
              <w:rPr>
                <w:rFonts w:ascii="Times New Roman" w:eastAsia="Times New Roman" w:hAnsi="Times New Roman" w:cs="Times New Roman"/>
                <w:sz w:val="24"/>
                <w:szCs w:val="24"/>
              </w:rPr>
              <w:t>:</w:t>
            </w:r>
          </w:p>
        </w:tc>
        <w:tc>
          <w:tcPr>
            <w:tcW w:w="2551" w:type="dxa"/>
            <w:gridSpan w:val="2"/>
            <w:tcBorders>
              <w:bottom w:val="single" w:sz="4" w:space="0" w:color="auto"/>
            </w:tcBorders>
          </w:tcPr>
          <w:p w:rsidR="00D94273" w:rsidRPr="00C30027" w:rsidRDefault="00D94273" w:rsidP="00885778">
            <w:pPr>
              <w:rPr>
                <w:rFonts w:ascii="Times New Roman" w:eastAsia="Times New Roman" w:hAnsi="Times New Roman" w:cs="Times New Roman"/>
                <w:sz w:val="24"/>
                <w:szCs w:val="24"/>
              </w:rPr>
            </w:pPr>
          </w:p>
        </w:tc>
        <w:tc>
          <w:tcPr>
            <w:tcW w:w="5529" w:type="dxa"/>
          </w:tcPr>
          <w:p w:rsidR="00D94273" w:rsidRPr="00C30027" w:rsidRDefault="00D94273" w:rsidP="00885778">
            <w:pPr>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г.</w:t>
            </w:r>
          </w:p>
        </w:tc>
      </w:tr>
    </w:tbl>
    <w:p w:rsidR="00D94273" w:rsidRPr="00C30027" w:rsidRDefault="00D94273" w:rsidP="00D94273">
      <w:pPr>
        <w:spacing w:after="0" w:line="240" w:lineRule="auto"/>
        <w:rPr>
          <w:rFonts w:ascii="Times New Roman" w:eastAsia="Times New Roman" w:hAnsi="Times New Roman" w:cs="Times New Roman"/>
          <w:sz w:val="24"/>
          <w:szCs w:val="24"/>
        </w:rPr>
      </w:pPr>
    </w:p>
    <w:tbl>
      <w:tblPr>
        <w:tblStyle w:val="af9"/>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080"/>
      </w:tblGrid>
      <w:tr w:rsidR="00D94273" w:rsidRPr="00C30027" w:rsidTr="00C30027">
        <w:tc>
          <w:tcPr>
            <w:tcW w:w="1985" w:type="dxa"/>
          </w:tcPr>
          <w:p w:rsidR="00D94273" w:rsidRPr="00C30027" w:rsidRDefault="00D94273" w:rsidP="00885778">
            <w:pPr>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место рождения:</w:t>
            </w:r>
          </w:p>
        </w:tc>
        <w:tc>
          <w:tcPr>
            <w:tcW w:w="8080" w:type="dxa"/>
            <w:tcBorders>
              <w:bottom w:val="single" w:sz="4" w:space="0" w:color="auto"/>
            </w:tcBorders>
          </w:tcPr>
          <w:p w:rsidR="00D94273" w:rsidRPr="00C30027" w:rsidRDefault="00D94273" w:rsidP="00885778">
            <w:pPr>
              <w:rPr>
                <w:rFonts w:ascii="Times New Roman" w:eastAsia="Times New Roman" w:hAnsi="Times New Roman" w:cs="Times New Roman"/>
                <w:sz w:val="24"/>
                <w:szCs w:val="24"/>
              </w:rPr>
            </w:pPr>
          </w:p>
        </w:tc>
      </w:tr>
    </w:tbl>
    <w:p w:rsidR="00D94273" w:rsidRPr="00C30027" w:rsidRDefault="00D94273">
      <w:pPr>
        <w:spacing w:after="0" w:line="240" w:lineRule="auto"/>
        <w:rPr>
          <w:rFonts w:ascii="Times New Roman" w:eastAsia="Times New Roman" w:hAnsi="Times New Roman" w:cs="Times New Roman"/>
          <w:sz w:val="24"/>
          <w:szCs w:val="24"/>
        </w:rPr>
      </w:pPr>
    </w:p>
    <w:p w:rsidR="0037798A" w:rsidRPr="00C30027" w:rsidRDefault="00D94273" w:rsidP="00C30027">
      <w:pPr>
        <w:spacing w:after="0" w:line="276" w:lineRule="auto"/>
        <w:jc w:val="both"/>
        <w:rPr>
          <w:rFonts w:ascii="Times New Roman" w:eastAsia="Times New Roman" w:hAnsi="Times New Roman" w:cs="Times New Roman"/>
          <w:sz w:val="24"/>
          <w:szCs w:val="24"/>
          <w:lang w:bidi="ru-RU"/>
        </w:rPr>
      </w:pPr>
      <w:bookmarkStart w:id="0" w:name="_GoBack"/>
      <w:r w:rsidRPr="00C30027">
        <w:rPr>
          <w:rFonts w:ascii="Times New Roman" w:eastAsia="Times New Roman" w:hAnsi="Times New Roman" w:cs="Times New Roman"/>
          <w:sz w:val="24"/>
          <w:szCs w:val="24"/>
          <w:lang w:bidi="ru-RU"/>
        </w:rPr>
        <w:t>В соответствии с приказом Министерства Российской Федерации по делам гражданской обороны, чрезвычайным ситуациям и ликвидации последствий стихийных бедствий от 24 апреля 2000 года №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прошу выдать удостоверения единого образца (справку), которое гарантируют меры социальной поддержки, предусмотренные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bookmarkEnd w:id="0"/>
    <w:p w:rsidR="00C30027" w:rsidRPr="00C30027" w:rsidRDefault="00C30027" w:rsidP="00C30027">
      <w:pPr>
        <w:spacing w:after="0" w:line="360" w:lineRule="auto"/>
        <w:jc w:val="both"/>
        <w:rPr>
          <w:rFonts w:ascii="Times New Roman" w:eastAsia="Times New Roman" w:hAnsi="Times New Roman" w:cs="Times New Roman"/>
          <w:sz w:val="24"/>
          <w:szCs w:val="24"/>
          <w:lang w:bidi="ru-RU"/>
        </w:rPr>
      </w:pPr>
    </w:p>
    <w:p w:rsidR="0037798A" w:rsidRPr="00C30027" w:rsidRDefault="00D94273">
      <w:pPr>
        <w:tabs>
          <w:tab w:val="left" w:leader="underscore" w:pos="10056"/>
        </w:tabs>
        <w:spacing w:after="0" w:line="240" w:lineRule="auto"/>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 xml:space="preserve"> Прилагаю следующие документы</w:t>
      </w:r>
      <w:r w:rsidR="00C30027" w:rsidRPr="00C30027">
        <w:rPr>
          <w:rFonts w:ascii="Times New Roman" w:eastAsia="Times New Roman" w:hAnsi="Times New Roman" w:cs="Times New Roman"/>
          <w:sz w:val="24"/>
          <w:szCs w:val="24"/>
        </w:rPr>
        <w:t>:</w:t>
      </w:r>
    </w:p>
    <w:tbl>
      <w:tblPr>
        <w:tblStyle w:val="af9"/>
        <w:tblW w:w="0" w:type="auto"/>
        <w:tblLook w:val="04A0" w:firstRow="1" w:lastRow="0" w:firstColumn="1" w:lastColumn="0" w:noHBand="0" w:noVBand="1"/>
      </w:tblPr>
      <w:tblGrid>
        <w:gridCol w:w="421"/>
        <w:gridCol w:w="9349"/>
        <w:gridCol w:w="283"/>
      </w:tblGrid>
      <w:tr w:rsidR="0037798A" w:rsidRPr="00C30027">
        <w:tc>
          <w:tcPr>
            <w:tcW w:w="421" w:type="dxa"/>
            <w:tcBorders>
              <w:top w:val="none" w:sz="4" w:space="0" w:color="000000"/>
              <w:left w:val="none" w:sz="4" w:space="0" w:color="000000"/>
              <w:bottom w:val="none" w:sz="4" w:space="0" w:color="000000"/>
              <w:right w:val="none" w:sz="4" w:space="0" w:color="000000"/>
            </w:tcBorders>
          </w:tcPr>
          <w:p w:rsidR="0037798A" w:rsidRPr="00C30027" w:rsidRDefault="00C30027">
            <w:pPr>
              <w:tabs>
                <w:tab w:val="left" w:leader="underscore" w:pos="10056"/>
              </w:tabs>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1.</w:t>
            </w:r>
          </w:p>
        </w:tc>
        <w:tc>
          <w:tcPr>
            <w:tcW w:w="9349" w:type="dxa"/>
            <w:tcBorders>
              <w:top w:val="none" w:sz="4" w:space="0" w:color="000000"/>
              <w:left w:val="none" w:sz="4" w:space="0" w:color="000000"/>
              <w:bottom w:val="single" w:sz="4" w:space="0" w:color="auto"/>
              <w:right w:val="none" w:sz="4" w:space="0" w:color="000000"/>
            </w:tcBorders>
          </w:tcPr>
          <w:p w:rsidR="0037798A" w:rsidRPr="00C30027" w:rsidRDefault="0037798A">
            <w:pPr>
              <w:tabs>
                <w:tab w:val="left" w:leader="underscore" w:pos="10056"/>
              </w:tabs>
              <w:rPr>
                <w:rFonts w:ascii="Times New Roman" w:eastAsia="Times New Roman" w:hAnsi="Times New Roman" w:cs="Times New Roman"/>
                <w:sz w:val="24"/>
                <w:szCs w:val="24"/>
              </w:rPr>
            </w:pPr>
          </w:p>
        </w:tc>
        <w:tc>
          <w:tcPr>
            <w:tcW w:w="283" w:type="dxa"/>
            <w:tcBorders>
              <w:top w:val="none" w:sz="4" w:space="0" w:color="000000"/>
              <w:left w:val="none" w:sz="4" w:space="0" w:color="000000"/>
              <w:bottom w:val="none" w:sz="4" w:space="0" w:color="000000"/>
              <w:right w:val="none" w:sz="4" w:space="0" w:color="000000"/>
            </w:tcBorders>
          </w:tcPr>
          <w:p w:rsidR="0037798A" w:rsidRPr="00C30027" w:rsidRDefault="00C30027">
            <w:pPr>
              <w:tabs>
                <w:tab w:val="left" w:leader="underscore" w:pos="10056"/>
              </w:tabs>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w:t>
            </w:r>
          </w:p>
        </w:tc>
      </w:tr>
      <w:tr w:rsidR="0037798A" w:rsidRPr="00C30027">
        <w:tc>
          <w:tcPr>
            <w:tcW w:w="421" w:type="dxa"/>
            <w:tcBorders>
              <w:top w:val="none" w:sz="4" w:space="0" w:color="000000"/>
              <w:left w:val="none" w:sz="4" w:space="0" w:color="000000"/>
              <w:bottom w:val="none" w:sz="4" w:space="0" w:color="000000"/>
              <w:right w:val="none" w:sz="4" w:space="0" w:color="000000"/>
            </w:tcBorders>
          </w:tcPr>
          <w:p w:rsidR="0037798A" w:rsidRPr="00C30027" w:rsidRDefault="00C30027">
            <w:pPr>
              <w:tabs>
                <w:tab w:val="left" w:leader="underscore" w:pos="10056"/>
              </w:tabs>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2.</w:t>
            </w:r>
          </w:p>
        </w:tc>
        <w:tc>
          <w:tcPr>
            <w:tcW w:w="9349" w:type="dxa"/>
            <w:tcBorders>
              <w:top w:val="single" w:sz="4" w:space="0" w:color="auto"/>
              <w:left w:val="none" w:sz="4" w:space="0" w:color="000000"/>
              <w:bottom w:val="single" w:sz="4" w:space="0" w:color="auto"/>
              <w:right w:val="none" w:sz="4" w:space="0" w:color="000000"/>
            </w:tcBorders>
          </w:tcPr>
          <w:p w:rsidR="0037798A" w:rsidRPr="00C30027" w:rsidRDefault="0037798A">
            <w:pPr>
              <w:tabs>
                <w:tab w:val="left" w:leader="underscore" w:pos="10056"/>
              </w:tabs>
              <w:rPr>
                <w:rFonts w:ascii="Times New Roman" w:eastAsia="Times New Roman" w:hAnsi="Times New Roman" w:cs="Times New Roman"/>
                <w:sz w:val="24"/>
                <w:szCs w:val="24"/>
              </w:rPr>
            </w:pPr>
          </w:p>
        </w:tc>
        <w:tc>
          <w:tcPr>
            <w:tcW w:w="283" w:type="dxa"/>
            <w:tcBorders>
              <w:top w:val="none" w:sz="4" w:space="0" w:color="000000"/>
              <w:left w:val="none" w:sz="4" w:space="0" w:color="000000"/>
              <w:bottom w:val="none" w:sz="4" w:space="0" w:color="000000"/>
              <w:right w:val="none" w:sz="4" w:space="0" w:color="000000"/>
            </w:tcBorders>
          </w:tcPr>
          <w:p w:rsidR="0037798A" w:rsidRPr="00C30027" w:rsidRDefault="00C30027">
            <w:pPr>
              <w:tabs>
                <w:tab w:val="left" w:leader="underscore" w:pos="10056"/>
              </w:tabs>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w:t>
            </w:r>
          </w:p>
        </w:tc>
      </w:tr>
      <w:tr w:rsidR="0037798A" w:rsidRPr="00C30027">
        <w:tc>
          <w:tcPr>
            <w:tcW w:w="421" w:type="dxa"/>
            <w:tcBorders>
              <w:top w:val="none" w:sz="4" w:space="0" w:color="000000"/>
              <w:left w:val="none" w:sz="4" w:space="0" w:color="000000"/>
              <w:bottom w:val="none" w:sz="4" w:space="0" w:color="000000"/>
              <w:right w:val="none" w:sz="4" w:space="0" w:color="000000"/>
            </w:tcBorders>
          </w:tcPr>
          <w:p w:rsidR="0037798A" w:rsidRPr="00C30027" w:rsidRDefault="00C30027">
            <w:pPr>
              <w:tabs>
                <w:tab w:val="left" w:leader="underscore" w:pos="10056"/>
              </w:tabs>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3.</w:t>
            </w:r>
          </w:p>
        </w:tc>
        <w:tc>
          <w:tcPr>
            <w:tcW w:w="9349" w:type="dxa"/>
            <w:tcBorders>
              <w:top w:val="single" w:sz="4" w:space="0" w:color="auto"/>
              <w:left w:val="none" w:sz="4" w:space="0" w:color="000000"/>
              <w:bottom w:val="single" w:sz="4" w:space="0" w:color="auto"/>
              <w:right w:val="none" w:sz="4" w:space="0" w:color="000000"/>
            </w:tcBorders>
          </w:tcPr>
          <w:p w:rsidR="0037798A" w:rsidRPr="00C30027" w:rsidRDefault="0037798A">
            <w:pPr>
              <w:tabs>
                <w:tab w:val="left" w:leader="underscore" w:pos="10056"/>
              </w:tabs>
              <w:rPr>
                <w:rFonts w:ascii="Times New Roman" w:eastAsia="Times New Roman" w:hAnsi="Times New Roman" w:cs="Times New Roman"/>
                <w:sz w:val="24"/>
                <w:szCs w:val="24"/>
              </w:rPr>
            </w:pPr>
          </w:p>
        </w:tc>
        <w:tc>
          <w:tcPr>
            <w:tcW w:w="283" w:type="dxa"/>
            <w:tcBorders>
              <w:top w:val="none" w:sz="4" w:space="0" w:color="000000"/>
              <w:left w:val="none" w:sz="4" w:space="0" w:color="000000"/>
              <w:bottom w:val="none" w:sz="4" w:space="0" w:color="000000"/>
              <w:right w:val="none" w:sz="4" w:space="0" w:color="000000"/>
            </w:tcBorders>
          </w:tcPr>
          <w:p w:rsidR="0037798A" w:rsidRPr="00C30027" w:rsidRDefault="00C30027">
            <w:pPr>
              <w:tabs>
                <w:tab w:val="left" w:leader="underscore" w:pos="10056"/>
              </w:tabs>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w:t>
            </w:r>
          </w:p>
        </w:tc>
      </w:tr>
    </w:tbl>
    <w:p w:rsidR="0037798A" w:rsidRPr="00C30027" w:rsidRDefault="0037798A">
      <w:pPr>
        <w:tabs>
          <w:tab w:val="left" w:leader="underscore" w:pos="10056"/>
        </w:tabs>
        <w:spacing w:after="0" w:line="240" w:lineRule="auto"/>
        <w:rPr>
          <w:rFonts w:ascii="Times New Roman" w:eastAsia="Times New Roman" w:hAnsi="Times New Roman" w:cs="Times New Roman"/>
          <w:sz w:val="24"/>
          <w:szCs w:val="24"/>
        </w:rPr>
      </w:pPr>
    </w:p>
    <w:p w:rsidR="00D94273" w:rsidRPr="00C30027" w:rsidRDefault="00D94273" w:rsidP="00C30027">
      <w:pPr>
        <w:tabs>
          <w:tab w:val="left" w:leader="underscore" w:pos="10056"/>
        </w:tabs>
        <w:spacing w:after="0" w:line="276" w:lineRule="auto"/>
        <w:jc w:val="both"/>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Настоящее согласие действует со дня его подписания до достижения цели обработки персональных данных. Оставляю(ем) за собой право отозвать свое согласие полностью или частично по собственной инициативе на основании личного письменного заявления, в том числе и в случае ставших мне(нам) известными фактов нарушения моих(наших) прав при обработке персональных данных.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моего(нашего) согласия при наличии оснований, указанных в пунктах 2-11 части 1 статьи 6 Федерального закона № 152-ФЗ "О персональных данных".</w:t>
      </w:r>
    </w:p>
    <w:p w:rsidR="00C30027" w:rsidRPr="00C30027" w:rsidRDefault="00C30027" w:rsidP="00C30027">
      <w:pPr>
        <w:tabs>
          <w:tab w:val="left" w:leader="underscore" w:pos="10056"/>
        </w:tabs>
        <w:spacing w:after="0" w:line="276" w:lineRule="auto"/>
        <w:jc w:val="both"/>
        <w:rPr>
          <w:rFonts w:ascii="Times New Roman" w:eastAsia="Times New Roman" w:hAnsi="Times New Roman" w:cs="Times New Roman"/>
          <w:sz w:val="24"/>
          <w:szCs w:val="24"/>
        </w:rPr>
      </w:pPr>
    </w:p>
    <w:p w:rsidR="00D94273" w:rsidRPr="00C30027" w:rsidRDefault="00D94273" w:rsidP="00C30027">
      <w:pPr>
        <w:tabs>
          <w:tab w:val="left" w:leader="underscore" w:pos="10056"/>
        </w:tabs>
        <w:spacing w:after="0" w:line="276" w:lineRule="auto"/>
        <w:jc w:val="both"/>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lastRenderedPageBreak/>
        <w:t>Настоящее согласие действует со дня его подписания до достижения цели обработки персональных данных. Оставляю(ем) за собой право отозвать свое согласие полностью или частично по собственной инициативе на основании личного письменного заявления, в том числе и в случае ставших мне (нам) известными фактов нарушения моих(наших) прав при обработке персональных данных.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(нашего) согласия при наличии оснований, указанных в пунктах 2-11 части 1 статьи 6 Федерального закона от 27 июля 2006 года № 152-ФЗ «О персональных данных».</w:t>
      </w:r>
    </w:p>
    <w:p w:rsidR="00C30027" w:rsidRPr="00C30027" w:rsidRDefault="00C30027" w:rsidP="00C30027">
      <w:pPr>
        <w:tabs>
          <w:tab w:val="left" w:leader="underscore" w:pos="10056"/>
        </w:tabs>
        <w:spacing w:after="0" w:line="276" w:lineRule="auto"/>
        <w:jc w:val="both"/>
        <w:rPr>
          <w:rFonts w:ascii="Times New Roman" w:eastAsia="Times New Roman" w:hAnsi="Times New Roman" w:cs="Times New Roman"/>
          <w:sz w:val="24"/>
          <w:szCs w:val="24"/>
        </w:rPr>
      </w:pPr>
    </w:p>
    <w:p w:rsidR="00D94273" w:rsidRPr="00C30027" w:rsidRDefault="00D94273" w:rsidP="00C30027">
      <w:pPr>
        <w:tabs>
          <w:tab w:val="left" w:leader="underscore" w:pos="10056"/>
        </w:tabs>
        <w:spacing w:after="0" w:line="276" w:lineRule="auto"/>
        <w:jc w:val="both"/>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В соответствии с Федеральным законом от 27 июля 2006 года № 152-ФЗ «О персональных данных» даю(ем) согласие на автоматизированную, а также без использования средств автоматизации обработку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37798A" w:rsidRPr="00C30027" w:rsidRDefault="0037798A">
      <w:pPr>
        <w:spacing w:after="0"/>
        <w:rPr>
          <w:rFonts w:ascii="Times New Roman" w:hAnsi="Times New Roman" w:cs="Times New Roman"/>
          <w:sz w:val="24"/>
          <w:szCs w:val="24"/>
        </w:rPr>
      </w:pPr>
    </w:p>
    <w:p w:rsidR="0037798A" w:rsidRPr="00C30027" w:rsidRDefault="00C30027">
      <w:pPr>
        <w:spacing w:after="0" w:line="240" w:lineRule="auto"/>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 xml:space="preserve">  </w:t>
      </w:r>
      <w:r w:rsidR="00D94273" w:rsidRPr="00C30027">
        <w:rPr>
          <w:rFonts w:ascii="Times New Roman" w:eastAsia="Times New Roman" w:hAnsi="Times New Roman" w:cs="Times New Roman"/>
          <w:sz w:val="24"/>
          <w:szCs w:val="24"/>
        </w:rPr>
        <w:t>Дата подачи заявления</w:t>
      </w:r>
      <w:r w:rsidRPr="00C30027">
        <w:rPr>
          <w:rFonts w:ascii="Times New Roman" w:eastAsia="Times New Roman" w:hAnsi="Times New Roman" w:cs="Times New Roman"/>
          <w:sz w:val="24"/>
          <w:szCs w:val="24"/>
        </w:rPr>
        <w:t xml:space="preserve"> и</w:t>
      </w:r>
      <w:r w:rsidR="00D94273" w:rsidRPr="00C30027">
        <w:rPr>
          <w:rFonts w:ascii="Times New Roman" w:eastAsia="Times New Roman" w:hAnsi="Times New Roman" w:cs="Times New Roman"/>
          <w:sz w:val="24"/>
          <w:szCs w:val="24"/>
        </w:rPr>
        <w:t xml:space="preserve"> подпись заявителя</w:t>
      </w:r>
      <w:r w:rsidRPr="00C30027">
        <w:rPr>
          <w:rFonts w:ascii="Times New Roman" w:eastAsia="Times New Roman" w:hAnsi="Times New Roman" w:cs="Times New Roman"/>
          <w:sz w:val="24"/>
          <w:szCs w:val="24"/>
        </w:rPr>
        <w:t>:</w:t>
      </w:r>
    </w:p>
    <w:tbl>
      <w:tblPr>
        <w:tblStyle w:val="af9"/>
        <w:tblW w:w="0" w:type="auto"/>
        <w:tblLayout w:type="fixed"/>
        <w:tblLook w:val="04A0" w:firstRow="1" w:lastRow="0" w:firstColumn="1" w:lastColumn="0" w:noHBand="0" w:noVBand="1"/>
      </w:tblPr>
      <w:tblGrid>
        <w:gridCol w:w="851"/>
        <w:gridCol w:w="283"/>
        <w:gridCol w:w="426"/>
        <w:gridCol w:w="283"/>
        <w:gridCol w:w="1701"/>
        <w:gridCol w:w="284"/>
        <w:gridCol w:w="1134"/>
        <w:gridCol w:w="5091"/>
      </w:tblGrid>
      <w:tr w:rsidR="00D94273" w:rsidRPr="00C30027" w:rsidTr="00A91993">
        <w:tc>
          <w:tcPr>
            <w:tcW w:w="851" w:type="dxa"/>
            <w:tcBorders>
              <w:top w:val="none" w:sz="4" w:space="0" w:color="000000"/>
              <w:left w:val="none" w:sz="4" w:space="0" w:color="000000"/>
              <w:bottom w:val="none" w:sz="4" w:space="0" w:color="000000"/>
              <w:right w:val="none" w:sz="4" w:space="0" w:color="000000"/>
            </w:tcBorders>
          </w:tcPr>
          <w:p w:rsidR="00D94273" w:rsidRPr="00C30027" w:rsidRDefault="00D94273" w:rsidP="00A91993">
            <w:pPr>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дата:</w:t>
            </w:r>
          </w:p>
        </w:tc>
        <w:tc>
          <w:tcPr>
            <w:tcW w:w="709" w:type="dxa"/>
            <w:gridSpan w:val="2"/>
            <w:tcBorders>
              <w:top w:val="none" w:sz="4" w:space="0" w:color="000000"/>
              <w:left w:val="none" w:sz="4" w:space="0" w:color="000000"/>
              <w:bottom w:val="single" w:sz="4" w:space="0" w:color="auto"/>
              <w:right w:val="none" w:sz="4" w:space="0" w:color="000000"/>
            </w:tcBorders>
          </w:tcPr>
          <w:p w:rsidR="00D94273" w:rsidRPr="00C30027" w:rsidRDefault="00D94273" w:rsidP="00A91993">
            <w:pPr>
              <w:rPr>
                <w:rFonts w:ascii="Times New Roman" w:eastAsia="Times New Roman" w:hAnsi="Times New Roman" w:cs="Times New Roman"/>
                <w:sz w:val="24"/>
                <w:szCs w:val="24"/>
              </w:rPr>
            </w:pPr>
          </w:p>
        </w:tc>
        <w:tc>
          <w:tcPr>
            <w:tcW w:w="283" w:type="dxa"/>
            <w:tcBorders>
              <w:top w:val="none" w:sz="4" w:space="0" w:color="000000"/>
              <w:left w:val="none" w:sz="4" w:space="0" w:color="000000"/>
              <w:bottom w:val="none" w:sz="4" w:space="0" w:color="000000"/>
              <w:right w:val="none" w:sz="4" w:space="0" w:color="000000"/>
            </w:tcBorders>
          </w:tcPr>
          <w:p w:rsidR="00D94273" w:rsidRPr="00C30027" w:rsidRDefault="00D94273" w:rsidP="00A91993">
            <w:pPr>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w:t>
            </w:r>
          </w:p>
        </w:tc>
        <w:tc>
          <w:tcPr>
            <w:tcW w:w="1701" w:type="dxa"/>
            <w:tcBorders>
              <w:top w:val="none" w:sz="4" w:space="0" w:color="000000"/>
              <w:left w:val="none" w:sz="4" w:space="0" w:color="000000"/>
              <w:bottom w:val="single" w:sz="4" w:space="0" w:color="auto"/>
              <w:right w:val="none" w:sz="4" w:space="0" w:color="000000"/>
            </w:tcBorders>
          </w:tcPr>
          <w:p w:rsidR="00D94273" w:rsidRPr="00C30027" w:rsidRDefault="00D94273" w:rsidP="00A91993">
            <w:pPr>
              <w:rPr>
                <w:rFonts w:ascii="Times New Roman" w:eastAsia="Times New Roman" w:hAnsi="Times New Roman" w:cs="Times New Roman"/>
                <w:sz w:val="24"/>
                <w:szCs w:val="24"/>
              </w:rPr>
            </w:pPr>
          </w:p>
        </w:tc>
        <w:tc>
          <w:tcPr>
            <w:tcW w:w="284" w:type="dxa"/>
            <w:tcBorders>
              <w:top w:val="none" w:sz="4" w:space="0" w:color="000000"/>
              <w:left w:val="none" w:sz="4" w:space="0" w:color="000000"/>
              <w:bottom w:val="none" w:sz="4" w:space="0" w:color="000000"/>
              <w:right w:val="none" w:sz="4" w:space="0" w:color="000000"/>
            </w:tcBorders>
          </w:tcPr>
          <w:p w:rsidR="00D94273" w:rsidRPr="00C30027" w:rsidRDefault="00D94273" w:rsidP="00A91993">
            <w:pPr>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w:t>
            </w:r>
          </w:p>
        </w:tc>
        <w:tc>
          <w:tcPr>
            <w:tcW w:w="1134" w:type="dxa"/>
            <w:tcBorders>
              <w:top w:val="none" w:sz="4" w:space="0" w:color="000000"/>
              <w:left w:val="none" w:sz="4" w:space="0" w:color="000000"/>
              <w:bottom w:val="single" w:sz="4" w:space="0" w:color="000000"/>
              <w:right w:val="none" w:sz="4" w:space="0" w:color="000000"/>
            </w:tcBorders>
          </w:tcPr>
          <w:p w:rsidR="00D94273" w:rsidRPr="00C30027" w:rsidRDefault="00D94273" w:rsidP="00A91993">
            <w:pPr>
              <w:rPr>
                <w:rFonts w:ascii="Times New Roman" w:eastAsia="Times New Roman" w:hAnsi="Times New Roman" w:cs="Times New Roman"/>
                <w:sz w:val="24"/>
                <w:szCs w:val="24"/>
              </w:rPr>
            </w:pPr>
          </w:p>
        </w:tc>
        <w:tc>
          <w:tcPr>
            <w:tcW w:w="5091" w:type="dxa"/>
            <w:tcBorders>
              <w:top w:val="none" w:sz="4" w:space="0" w:color="000000"/>
              <w:left w:val="none" w:sz="4" w:space="0" w:color="000000"/>
              <w:bottom w:val="none" w:sz="4" w:space="0" w:color="000000"/>
              <w:right w:val="none" w:sz="4" w:space="0" w:color="000000"/>
            </w:tcBorders>
          </w:tcPr>
          <w:p w:rsidR="00D94273" w:rsidRPr="00C30027" w:rsidRDefault="00D94273" w:rsidP="00A91993">
            <w:pPr>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г.</w:t>
            </w:r>
          </w:p>
        </w:tc>
      </w:tr>
      <w:tr w:rsidR="00C30027" w:rsidRPr="00C30027" w:rsidTr="002F4142">
        <w:tblPrEx>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PrEx>
        <w:tc>
          <w:tcPr>
            <w:tcW w:w="1134" w:type="dxa"/>
            <w:gridSpan w:val="2"/>
          </w:tcPr>
          <w:p w:rsidR="00C30027" w:rsidRPr="00C30027" w:rsidRDefault="00C30027" w:rsidP="00D94273">
            <w:pPr>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подпись:</w:t>
            </w:r>
          </w:p>
        </w:tc>
        <w:tc>
          <w:tcPr>
            <w:tcW w:w="8919" w:type="dxa"/>
            <w:gridSpan w:val="6"/>
            <w:tcBorders>
              <w:bottom w:val="single" w:sz="4" w:space="0" w:color="000000"/>
            </w:tcBorders>
          </w:tcPr>
          <w:p w:rsidR="00C30027" w:rsidRPr="00C30027" w:rsidRDefault="00C30027">
            <w:pPr>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w:t>
            </w:r>
          </w:p>
        </w:tc>
      </w:tr>
    </w:tbl>
    <w:p w:rsidR="0037798A" w:rsidRPr="00C30027" w:rsidRDefault="0037798A">
      <w:pPr>
        <w:spacing w:after="0" w:line="240" w:lineRule="auto"/>
        <w:rPr>
          <w:rFonts w:ascii="Times New Roman" w:eastAsia="Times New Roman" w:hAnsi="Times New Roman" w:cs="Times New Roman"/>
          <w:sz w:val="4"/>
          <w:szCs w:val="4"/>
        </w:rPr>
      </w:pPr>
    </w:p>
    <w:tbl>
      <w:tblPr>
        <w:tblStyle w:val="af9"/>
        <w:tblW w:w="10059" w:type="dxa"/>
        <w:tblLayout w:type="fixed"/>
        <w:tblLook w:val="04A0" w:firstRow="1" w:lastRow="0" w:firstColumn="1" w:lastColumn="0" w:noHBand="0" w:noVBand="1"/>
      </w:tblPr>
      <w:tblGrid>
        <w:gridCol w:w="4962"/>
        <w:gridCol w:w="5097"/>
      </w:tblGrid>
      <w:tr w:rsidR="00C30027" w:rsidRPr="00C30027" w:rsidTr="00093565">
        <w:tc>
          <w:tcPr>
            <w:tcW w:w="4962" w:type="dxa"/>
            <w:tcBorders>
              <w:top w:val="none" w:sz="4" w:space="0" w:color="000000"/>
              <w:left w:val="none" w:sz="4" w:space="0" w:color="000000"/>
              <w:bottom w:val="none" w:sz="4" w:space="0" w:color="000000"/>
              <w:right w:val="none" w:sz="4" w:space="0" w:color="000000"/>
            </w:tcBorders>
          </w:tcPr>
          <w:p w:rsidR="00C30027" w:rsidRPr="00C30027" w:rsidRDefault="00C30027">
            <w:pPr>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расшифровка подписи (инициалы, фамилия):</w:t>
            </w:r>
          </w:p>
        </w:tc>
        <w:tc>
          <w:tcPr>
            <w:tcW w:w="5097" w:type="dxa"/>
            <w:tcBorders>
              <w:top w:val="none" w:sz="4" w:space="0" w:color="000000"/>
              <w:left w:val="none" w:sz="4" w:space="0" w:color="000000"/>
              <w:bottom w:val="single" w:sz="4" w:space="0" w:color="000000"/>
              <w:right w:val="none" w:sz="4" w:space="0" w:color="000000"/>
            </w:tcBorders>
          </w:tcPr>
          <w:p w:rsidR="00C30027" w:rsidRPr="00C30027" w:rsidRDefault="00C30027">
            <w:pPr>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w:t>
            </w:r>
          </w:p>
        </w:tc>
      </w:tr>
    </w:tbl>
    <w:p w:rsidR="0037798A" w:rsidRPr="00C30027" w:rsidRDefault="0037798A">
      <w:pPr>
        <w:spacing w:after="0" w:line="240" w:lineRule="auto"/>
        <w:rPr>
          <w:rFonts w:ascii="Times New Roman" w:eastAsia="Times New Roman" w:hAnsi="Times New Roman" w:cs="Times New Roman"/>
          <w:sz w:val="24"/>
          <w:szCs w:val="24"/>
        </w:rPr>
      </w:pPr>
    </w:p>
    <w:p w:rsidR="0037798A" w:rsidRPr="00C30027" w:rsidRDefault="0037798A">
      <w:pPr>
        <w:spacing w:after="0"/>
        <w:rPr>
          <w:rFonts w:ascii="Times New Roman" w:hAnsi="Times New Roman" w:cs="Times New Roman"/>
          <w:sz w:val="24"/>
          <w:szCs w:val="24"/>
        </w:rPr>
      </w:pPr>
    </w:p>
    <w:p w:rsidR="0037798A" w:rsidRPr="00C30027" w:rsidRDefault="00D94273">
      <w:pPr>
        <w:keepNext/>
        <w:spacing w:after="0" w:line="360" w:lineRule="exact"/>
        <w:rPr>
          <w:rFonts w:ascii="Times New Roman" w:hAnsi="Times New Roman" w:cs="Times New Roman"/>
          <w:sz w:val="24"/>
          <w:szCs w:val="24"/>
        </w:rPr>
      </w:pPr>
      <w:r w:rsidRPr="00C30027">
        <w:rPr>
          <w:rFonts w:ascii="Times New Roman" w:hAnsi="Times New Roman" w:cs="Times New Roman"/>
          <w:sz w:val="24"/>
          <w:szCs w:val="24"/>
        </w:rPr>
        <w:t xml:space="preserve"> Заявление принято</w:t>
      </w:r>
      <w:r w:rsidR="00C30027" w:rsidRPr="00C30027">
        <w:rPr>
          <w:rFonts w:ascii="Times New Roman" w:hAnsi="Times New Roman" w:cs="Times New Roman"/>
          <w:sz w:val="24"/>
          <w:szCs w:val="24"/>
        </w:rPr>
        <w:t>:</w:t>
      </w:r>
    </w:p>
    <w:tbl>
      <w:tblPr>
        <w:tblStyle w:val="af9"/>
        <w:tblW w:w="1020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8931"/>
        <w:gridCol w:w="1275"/>
      </w:tblGrid>
      <w:tr w:rsidR="0037798A" w:rsidRPr="00C30027" w:rsidTr="00C30027">
        <w:tc>
          <w:tcPr>
            <w:tcW w:w="8931" w:type="dxa"/>
            <w:tcBorders>
              <w:bottom w:val="nil"/>
            </w:tcBorders>
          </w:tcPr>
          <w:p w:rsidR="0037798A" w:rsidRPr="00C30027" w:rsidRDefault="00C30027">
            <w:pPr>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lang w:bidi="ru-RU"/>
              </w:rPr>
              <w:t>фамилия, имя, отчество (при наличии)</w:t>
            </w:r>
            <w:r w:rsidR="00D94273" w:rsidRPr="00C30027">
              <w:rPr>
                <w:rFonts w:ascii="Times New Roman" w:eastAsia="Times New Roman" w:hAnsi="Times New Roman" w:cs="Times New Roman"/>
                <w:color w:val="000000"/>
                <w:sz w:val="24"/>
                <w:szCs w:val="24"/>
                <w:lang w:bidi="ru-RU"/>
              </w:rPr>
              <w:t xml:space="preserve"> </w:t>
            </w:r>
            <w:r w:rsidR="00D94273" w:rsidRPr="00C30027">
              <w:rPr>
                <w:rFonts w:ascii="Times New Roman" w:eastAsia="Times New Roman" w:hAnsi="Times New Roman" w:cs="Times New Roman"/>
                <w:sz w:val="24"/>
                <w:szCs w:val="24"/>
                <w:lang w:bidi="ru-RU"/>
              </w:rPr>
              <w:t>должностного лица, принявшего документы</w:t>
            </w:r>
            <w:r w:rsidRPr="00C30027">
              <w:rPr>
                <w:rFonts w:ascii="Times New Roman" w:eastAsia="Times New Roman" w:hAnsi="Times New Roman" w:cs="Times New Roman"/>
                <w:sz w:val="24"/>
                <w:szCs w:val="24"/>
                <w:lang w:bidi="ru-RU"/>
              </w:rPr>
              <w:t>:</w:t>
            </w:r>
          </w:p>
        </w:tc>
        <w:tc>
          <w:tcPr>
            <w:tcW w:w="1275" w:type="dxa"/>
            <w:tcBorders>
              <w:bottom w:val="nil"/>
            </w:tcBorders>
          </w:tcPr>
          <w:p w:rsidR="0037798A" w:rsidRPr="00C30027" w:rsidRDefault="0037798A">
            <w:pPr>
              <w:rPr>
                <w:rFonts w:ascii="Times New Roman" w:eastAsia="Times New Roman" w:hAnsi="Times New Roman" w:cs="Times New Roman"/>
                <w:sz w:val="24"/>
                <w:szCs w:val="24"/>
              </w:rPr>
            </w:pPr>
          </w:p>
        </w:tc>
      </w:tr>
      <w:tr w:rsidR="00C30027" w:rsidRPr="00C30027" w:rsidTr="00C30027">
        <w:tc>
          <w:tcPr>
            <w:tcW w:w="10206" w:type="dxa"/>
            <w:gridSpan w:val="2"/>
            <w:tcBorders>
              <w:top w:val="nil"/>
              <w:left w:val="nil"/>
              <w:bottom w:val="single" w:sz="4" w:space="0" w:color="auto"/>
              <w:right w:val="nil"/>
            </w:tcBorders>
          </w:tcPr>
          <w:p w:rsidR="00C30027" w:rsidRPr="00C30027" w:rsidRDefault="00C30027">
            <w:pPr>
              <w:rPr>
                <w:rFonts w:ascii="Times New Roman" w:eastAsia="Times New Roman" w:hAnsi="Times New Roman" w:cs="Times New Roman"/>
                <w:sz w:val="24"/>
                <w:szCs w:val="24"/>
              </w:rPr>
            </w:pPr>
          </w:p>
        </w:tc>
      </w:tr>
    </w:tbl>
    <w:p w:rsidR="0037798A" w:rsidRPr="00C30027" w:rsidRDefault="0037798A">
      <w:pPr>
        <w:spacing w:after="0" w:line="240" w:lineRule="auto"/>
        <w:rPr>
          <w:rFonts w:ascii="Times New Roman" w:eastAsia="Times New Roman" w:hAnsi="Times New Roman" w:cs="Times New Roman"/>
          <w:sz w:val="4"/>
          <w:szCs w:val="4"/>
        </w:rPr>
      </w:pPr>
    </w:p>
    <w:tbl>
      <w:tblPr>
        <w:tblStyle w:val="af9"/>
        <w:tblW w:w="10206" w:type="dxa"/>
        <w:tblLayout w:type="fixed"/>
        <w:tblLook w:val="04A0" w:firstRow="1" w:lastRow="0" w:firstColumn="1" w:lastColumn="0" w:noHBand="0" w:noVBand="1"/>
      </w:tblPr>
      <w:tblGrid>
        <w:gridCol w:w="5812"/>
        <w:gridCol w:w="4394"/>
      </w:tblGrid>
      <w:tr w:rsidR="0037798A" w:rsidRPr="00C30027" w:rsidTr="00C30027">
        <w:tc>
          <w:tcPr>
            <w:tcW w:w="5812" w:type="dxa"/>
            <w:tcBorders>
              <w:top w:val="none" w:sz="4" w:space="0" w:color="000000"/>
              <w:left w:val="none" w:sz="4" w:space="0" w:color="000000"/>
              <w:bottom w:val="none" w:sz="4" w:space="0" w:color="000000"/>
              <w:right w:val="none" w:sz="4" w:space="0" w:color="000000"/>
            </w:tcBorders>
          </w:tcPr>
          <w:p w:rsidR="0037798A" w:rsidRPr="00C30027" w:rsidRDefault="00C30027">
            <w:pPr>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подпись</w:t>
            </w:r>
            <w:r w:rsidR="00D94273" w:rsidRPr="00C30027">
              <w:rPr>
                <w:rFonts w:ascii="Times New Roman" w:eastAsia="Times New Roman" w:hAnsi="Times New Roman" w:cs="Times New Roman"/>
                <w:color w:val="000000"/>
                <w:sz w:val="24"/>
                <w:szCs w:val="24"/>
                <w:lang w:bidi="ru-RU"/>
              </w:rPr>
              <w:t xml:space="preserve"> </w:t>
            </w:r>
            <w:r w:rsidR="00D94273" w:rsidRPr="00C30027">
              <w:rPr>
                <w:rFonts w:ascii="Times New Roman" w:eastAsia="Times New Roman" w:hAnsi="Times New Roman" w:cs="Times New Roman"/>
                <w:sz w:val="24"/>
                <w:szCs w:val="24"/>
                <w:lang w:bidi="ru-RU"/>
              </w:rPr>
              <w:t>должностного лица, принявшего документы</w:t>
            </w:r>
            <w:r w:rsidRPr="00C30027">
              <w:rPr>
                <w:rFonts w:ascii="Times New Roman" w:eastAsia="Times New Roman" w:hAnsi="Times New Roman" w:cs="Times New Roman"/>
                <w:sz w:val="24"/>
                <w:szCs w:val="24"/>
              </w:rPr>
              <w:t>:</w:t>
            </w:r>
          </w:p>
        </w:tc>
        <w:tc>
          <w:tcPr>
            <w:tcW w:w="4394" w:type="dxa"/>
            <w:tcBorders>
              <w:top w:val="none" w:sz="4" w:space="0" w:color="000000"/>
              <w:left w:val="none" w:sz="4" w:space="0" w:color="000000"/>
              <w:bottom w:val="single" w:sz="4" w:space="0" w:color="000000"/>
              <w:right w:val="none" w:sz="4" w:space="0" w:color="000000"/>
            </w:tcBorders>
          </w:tcPr>
          <w:p w:rsidR="0037798A" w:rsidRPr="00C30027" w:rsidRDefault="0037798A">
            <w:pPr>
              <w:rPr>
                <w:rFonts w:ascii="Times New Roman" w:eastAsia="Times New Roman" w:hAnsi="Times New Roman" w:cs="Times New Roman"/>
                <w:sz w:val="24"/>
                <w:szCs w:val="24"/>
              </w:rPr>
            </w:pPr>
          </w:p>
        </w:tc>
      </w:tr>
    </w:tbl>
    <w:p w:rsidR="0037798A" w:rsidRPr="00C30027" w:rsidRDefault="0037798A">
      <w:pPr>
        <w:spacing w:after="0" w:line="240" w:lineRule="auto"/>
        <w:rPr>
          <w:rFonts w:ascii="Times New Roman" w:eastAsia="Times New Roman" w:hAnsi="Times New Roman" w:cs="Times New Roman"/>
          <w:sz w:val="4"/>
          <w:szCs w:val="4"/>
        </w:rPr>
      </w:pPr>
    </w:p>
    <w:tbl>
      <w:tblPr>
        <w:tblStyle w:val="af9"/>
        <w:tblW w:w="10489" w:type="dxa"/>
        <w:tblLayout w:type="fixed"/>
        <w:tblLook w:val="04A0" w:firstRow="1" w:lastRow="0" w:firstColumn="1" w:lastColumn="0" w:noHBand="0" w:noVBand="1"/>
      </w:tblPr>
      <w:tblGrid>
        <w:gridCol w:w="3544"/>
        <w:gridCol w:w="6945"/>
      </w:tblGrid>
      <w:tr w:rsidR="00C30027" w:rsidRPr="00C30027" w:rsidTr="00C30027">
        <w:tc>
          <w:tcPr>
            <w:tcW w:w="3544" w:type="dxa"/>
            <w:tcBorders>
              <w:top w:val="none" w:sz="4" w:space="0" w:color="000000"/>
              <w:left w:val="none" w:sz="4" w:space="0" w:color="000000"/>
              <w:bottom w:val="none" w:sz="4" w:space="0" w:color="000000"/>
              <w:right w:val="none" w:sz="4" w:space="0" w:color="000000"/>
            </w:tcBorders>
          </w:tcPr>
          <w:p w:rsidR="00C30027" w:rsidRPr="00C30027" w:rsidRDefault="00C30027">
            <w:pPr>
              <w:rPr>
                <w:rFonts w:ascii="Times New Roman" w:eastAsia="Times New Roman" w:hAnsi="Times New Roman" w:cs="Times New Roman"/>
                <w:sz w:val="24"/>
                <w:szCs w:val="24"/>
              </w:rPr>
            </w:pPr>
            <w:r w:rsidRPr="00C30027">
              <w:rPr>
                <w:rFonts w:ascii="Times New Roman" w:eastAsia="Times New Roman" w:hAnsi="Times New Roman" w:cs="Times New Roman"/>
                <w:sz w:val="24"/>
                <w:szCs w:val="24"/>
              </w:rPr>
              <w:t>Дата и время приема заявления</w:t>
            </w:r>
          </w:p>
        </w:tc>
        <w:tc>
          <w:tcPr>
            <w:tcW w:w="6945" w:type="dxa"/>
            <w:tcBorders>
              <w:top w:val="none" w:sz="4" w:space="0" w:color="000000"/>
              <w:left w:val="none" w:sz="4" w:space="0" w:color="000000"/>
              <w:bottom w:val="single" w:sz="4" w:space="0" w:color="auto"/>
              <w:right w:val="none" w:sz="4" w:space="0" w:color="000000"/>
            </w:tcBorders>
          </w:tcPr>
          <w:p w:rsidR="00C30027" w:rsidRPr="00C30027" w:rsidRDefault="00C30027">
            <w:pPr>
              <w:rPr>
                <w:rFonts w:ascii="Times New Roman" w:eastAsia="Times New Roman" w:hAnsi="Times New Roman" w:cs="Times New Roman"/>
                <w:sz w:val="24"/>
                <w:szCs w:val="24"/>
              </w:rPr>
            </w:pPr>
          </w:p>
        </w:tc>
      </w:tr>
    </w:tbl>
    <w:p w:rsidR="0037798A" w:rsidRPr="00C30027" w:rsidRDefault="0037798A">
      <w:pPr>
        <w:keepNext/>
        <w:spacing w:after="0" w:line="360" w:lineRule="exact"/>
        <w:rPr>
          <w:rFonts w:ascii="Times New Roman" w:hAnsi="Times New Roman" w:cs="Times New Roman"/>
          <w:sz w:val="24"/>
          <w:szCs w:val="24"/>
        </w:rPr>
      </w:pPr>
    </w:p>
    <w:p w:rsidR="0037798A" w:rsidRPr="00C30027" w:rsidRDefault="0037798A">
      <w:pPr>
        <w:spacing w:after="0" w:line="360" w:lineRule="exact"/>
        <w:rPr>
          <w:rFonts w:ascii="Times New Roman" w:hAnsi="Times New Roman" w:cs="Times New Roman"/>
          <w:sz w:val="24"/>
          <w:szCs w:val="24"/>
        </w:rPr>
      </w:pPr>
    </w:p>
    <w:sectPr w:rsidR="0037798A" w:rsidRPr="00C30027">
      <w:pgSz w:w="11906" w:h="16838"/>
      <w:pgMar w:top="426" w:right="850" w:bottom="1134" w:left="993" w:header="708" w:footer="708"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Пак Светлана Николаевна" w:date="2024-04-09T10:28:00Z" w:initials="ПСН">
    <w:p w14:paraId="00000001" w14:textId="00000001">
      <w:pPr>
        <w:spacing w:line="240" w:after="0" w:lineRule="auto" w:before="0"/>
        <w:ind w:firstLine="0" w:left="0" w:right="0"/>
        <w:jc w:val="left"/>
      </w:pPr>
      <w:r>
        <w:rPr>
          <w:rFonts w:eastAsia="Arial" w:ascii="Arial" w:hAnsi="Arial" w:cs="Arial"/>
          <w:sz w:val="22"/>
        </w:rPr>
        <w:t xml:space="preserve">Блок заполняется сотрудником МФЦ.</w:t>
      </w:r>
    </w:p>
  </w:comment>
  <w:comment w:id="1" w:author="Пак Светлана Николаевна" w:date="2024-04-01T11:37:00Z" w:initials="ПСН">
    <w:p w14:paraId="00000002" w14:textId="00000002">
      <w:pPr>
        <w:spacing w:line="240" w:after="0" w:lineRule="auto" w:before="0"/>
        <w:ind w:firstLine="0" w:left="0" w:right="0"/>
        <w:jc w:val="left"/>
      </w:pPr>
      <w:r>
        <w:rPr>
          <w:rFonts w:eastAsia="Arial" w:ascii="Arial" w:hAnsi="Arial" w:cs="Arial"/>
          <w:sz w:val="22"/>
        </w:rPr>
        <w:t xml:space="preserve">Такой блок заполняется на каждого члена семьи заявителя, т.е. сколько членов семьи, столько и блоков.</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6A40A52F"/>
  <w16cid:commentId w16cid:paraId="00000002" w16cid:durableId="72E615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98A" w:rsidRDefault="00C30027">
      <w:pPr>
        <w:spacing w:after="0" w:line="240" w:lineRule="auto"/>
      </w:pPr>
      <w:r>
        <w:separator/>
      </w:r>
    </w:p>
  </w:endnote>
  <w:endnote w:type="continuationSeparator" w:id="0">
    <w:p w:rsidR="0037798A" w:rsidRDefault="00C3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98A" w:rsidRDefault="00C30027">
      <w:pPr>
        <w:spacing w:after="0" w:line="240" w:lineRule="auto"/>
      </w:pPr>
      <w:r>
        <w:separator/>
      </w:r>
    </w:p>
  </w:footnote>
  <w:footnote w:type="continuationSeparator" w:id="0">
    <w:p w:rsidR="0037798A" w:rsidRDefault="00C30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B1E0A"/>
    <w:multiLevelType w:val="hybridMultilevel"/>
    <w:tmpl w:val="295E775A"/>
    <w:lvl w:ilvl="0" w:tplc="2C4E23B2">
      <w:start w:val="1"/>
      <w:numFmt w:val="decimal"/>
      <w:lvlText w:val="%1."/>
      <w:lvlJc w:val="left"/>
    </w:lvl>
    <w:lvl w:ilvl="1" w:tplc="ECB698BA">
      <w:start w:val="1"/>
      <w:numFmt w:val="bullet"/>
      <w:lvlText w:val="o"/>
      <w:lvlJc w:val="left"/>
      <w:pPr>
        <w:ind w:left="1440" w:hanging="360"/>
      </w:pPr>
      <w:rPr>
        <w:rFonts w:ascii="Courier New" w:eastAsia="Courier New" w:hAnsi="Courier New" w:cs="Courier New" w:hint="default"/>
      </w:rPr>
    </w:lvl>
    <w:lvl w:ilvl="2" w:tplc="949824DC">
      <w:start w:val="1"/>
      <w:numFmt w:val="bullet"/>
      <w:lvlText w:val="§"/>
      <w:lvlJc w:val="left"/>
      <w:pPr>
        <w:ind w:left="2160" w:hanging="360"/>
      </w:pPr>
      <w:rPr>
        <w:rFonts w:ascii="Wingdings" w:eastAsia="Wingdings" w:hAnsi="Wingdings" w:cs="Wingdings" w:hint="default"/>
      </w:rPr>
    </w:lvl>
    <w:lvl w:ilvl="3" w:tplc="7E7CDBAA">
      <w:start w:val="1"/>
      <w:numFmt w:val="bullet"/>
      <w:lvlText w:val="·"/>
      <w:lvlJc w:val="left"/>
      <w:pPr>
        <w:ind w:left="2880" w:hanging="360"/>
      </w:pPr>
      <w:rPr>
        <w:rFonts w:ascii="Symbol" w:eastAsia="Symbol" w:hAnsi="Symbol" w:cs="Symbol" w:hint="default"/>
      </w:rPr>
    </w:lvl>
    <w:lvl w:ilvl="4" w:tplc="9B9667D0">
      <w:start w:val="1"/>
      <w:numFmt w:val="bullet"/>
      <w:lvlText w:val="o"/>
      <w:lvlJc w:val="left"/>
      <w:pPr>
        <w:ind w:left="3600" w:hanging="360"/>
      </w:pPr>
      <w:rPr>
        <w:rFonts w:ascii="Courier New" w:eastAsia="Courier New" w:hAnsi="Courier New" w:cs="Courier New" w:hint="default"/>
      </w:rPr>
    </w:lvl>
    <w:lvl w:ilvl="5" w:tplc="1408BEA4">
      <w:start w:val="1"/>
      <w:numFmt w:val="bullet"/>
      <w:lvlText w:val="§"/>
      <w:lvlJc w:val="left"/>
      <w:pPr>
        <w:ind w:left="4320" w:hanging="360"/>
      </w:pPr>
      <w:rPr>
        <w:rFonts w:ascii="Wingdings" w:eastAsia="Wingdings" w:hAnsi="Wingdings" w:cs="Wingdings" w:hint="default"/>
      </w:rPr>
    </w:lvl>
    <w:lvl w:ilvl="6" w:tplc="12BAB564">
      <w:start w:val="1"/>
      <w:numFmt w:val="bullet"/>
      <w:lvlText w:val="·"/>
      <w:lvlJc w:val="left"/>
      <w:pPr>
        <w:ind w:left="5040" w:hanging="360"/>
      </w:pPr>
      <w:rPr>
        <w:rFonts w:ascii="Symbol" w:eastAsia="Symbol" w:hAnsi="Symbol" w:cs="Symbol" w:hint="default"/>
      </w:rPr>
    </w:lvl>
    <w:lvl w:ilvl="7" w:tplc="40B6112C">
      <w:start w:val="1"/>
      <w:numFmt w:val="bullet"/>
      <w:lvlText w:val="o"/>
      <w:lvlJc w:val="left"/>
      <w:pPr>
        <w:ind w:left="5760" w:hanging="360"/>
      </w:pPr>
      <w:rPr>
        <w:rFonts w:ascii="Courier New" w:eastAsia="Courier New" w:hAnsi="Courier New" w:cs="Courier New" w:hint="default"/>
      </w:rPr>
    </w:lvl>
    <w:lvl w:ilvl="8" w:tplc="10A62BD0">
      <w:start w:val="1"/>
      <w:numFmt w:val="bullet"/>
      <w:lvlText w:val="§"/>
      <w:lvlJc w:val="left"/>
      <w:pPr>
        <w:ind w:left="6480" w:hanging="360"/>
      </w:pPr>
      <w:rPr>
        <w:rFonts w:ascii="Wingdings" w:eastAsia="Wingdings" w:hAnsi="Wingdings" w:cs="Wingdings" w:hint="default"/>
      </w:rPr>
    </w:lvl>
  </w:abstractNum>
  <w:num w:numId="1">
    <w:abstractNumId w:val="0"/>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ак Светлана Николаевна">
    <w15:presenceInfo w15:providerId="AD" w15:userId="S-1-5-21-5114151-2852420745-1517196922-3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8A"/>
    <w:rsid w:val="0037798A"/>
    <w:rsid w:val="00C30027"/>
    <w:rsid w:val="00D94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051B"/>
  <w15:docId w15:val="{73AAC863-6220-42ED-90F8-DE1BA344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273"/>
    <w:rPr>
      <w:rFonts w:eastAsiaTheme="minorEastAsia"/>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annotation reference"/>
    <w:basedOn w:val="a0"/>
    <w:uiPriority w:val="99"/>
    <w:semiHidden/>
    <w:unhideWhenUsed/>
    <w:rPr>
      <w:sz w:val="16"/>
      <w:szCs w:val="16"/>
    </w:rPr>
  </w:style>
  <w:style w:type="paragraph" w:styleId="afb">
    <w:name w:val="annotation text"/>
    <w:basedOn w:val="a"/>
    <w:link w:val="afc"/>
    <w:uiPriority w:val="99"/>
    <w:semiHidden/>
    <w:unhideWhenUsed/>
    <w:pPr>
      <w:spacing w:line="240" w:lineRule="auto"/>
    </w:pPr>
    <w:rPr>
      <w:sz w:val="20"/>
      <w:szCs w:val="20"/>
    </w:rPr>
  </w:style>
  <w:style w:type="character" w:customStyle="1" w:styleId="afc">
    <w:name w:val="Текст примечания Знак"/>
    <w:basedOn w:val="a0"/>
    <w:link w:val="afb"/>
    <w:uiPriority w:val="99"/>
    <w:semiHidden/>
    <w:rPr>
      <w:rFonts w:eastAsiaTheme="minorEastAsia"/>
      <w:sz w:val="20"/>
      <w:szCs w:val="20"/>
      <w:lang w:eastAsia="ru-RU"/>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rFonts w:eastAsiaTheme="minorEastAsia"/>
      <w:b/>
      <w:bCs/>
      <w:sz w:val="20"/>
      <w:szCs w:val="20"/>
      <w:lang w:eastAsia="ru-RU"/>
    </w:rPr>
  </w:style>
  <w:style w:type="paragraph" w:styleId="aff">
    <w:name w:val="Balloon Text"/>
    <w:basedOn w:val="a"/>
    <w:link w:val="aff0"/>
    <w:uiPriority w:val="99"/>
    <w:semiHidden/>
    <w:unhideWhenUsed/>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nlyoffice.com/peopleDocument" Target="people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nlyoffice.com/commentsIdsDocument" Target="commentsIdsDocument.xml"/><Relationship Id="rId5" Type="http://schemas.openxmlformats.org/officeDocument/2006/relationships/footnotes" Target="footnotes.xml"/><Relationship Id="rId10" Type="http://schemas.onlyoffice.com/commentsExtendedDocument" Target="commentsExtendedDocument.xml"/><Relationship Id="rId4" Type="http://schemas.openxmlformats.org/officeDocument/2006/relationships/webSettings" Target="webSettings.xml"/><Relationship Id="rId9" Type="http://schemas.onlyoffice.com/commentsDocument" Target="commentsDocument.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524</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 Светлана Николаевна</dc:creator>
  <cp:keywords/>
  <dc:description/>
  <cp:lastModifiedBy>Пак Светлана Николаевна</cp:lastModifiedBy>
  <cp:revision>25</cp:revision>
  <dcterms:created xsi:type="dcterms:W3CDTF">2024-01-22T06:14:00Z</dcterms:created>
  <dcterms:modified xsi:type="dcterms:W3CDTF">2024-07-12T10:26:00Z</dcterms:modified>
</cp:coreProperties>
</file>