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36" w:rsidRDefault="004E0C36">
      <w:pPr>
        <w:ind w:firstLine="709"/>
        <w:rPr>
          <w:sz w:val="24"/>
          <w:szCs w:val="24"/>
        </w:rPr>
      </w:pPr>
    </w:p>
    <w:p w:rsidR="004E0C36" w:rsidRDefault="008A41D6">
      <w:pPr>
        <w:pStyle w:val="5"/>
      </w:pPr>
      <w:r>
        <w:t>ФОРМА ЗАПРОСА</w:t>
      </w:r>
      <w:r w:rsidR="004E0C36">
        <w:t xml:space="preserve"> </w:t>
      </w:r>
    </w:p>
    <w:p w:rsidR="008A41D6" w:rsidRPr="00C81847" w:rsidRDefault="008A41D6" w:rsidP="008A4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847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"ПРЕДОСТАВЛЕНИЕ</w:t>
      </w:r>
    </w:p>
    <w:p w:rsidR="008A41D6" w:rsidRPr="00C81847" w:rsidRDefault="008A41D6" w:rsidP="008A4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847">
        <w:rPr>
          <w:rFonts w:ascii="Times New Roman" w:hAnsi="Times New Roman" w:cs="Times New Roman"/>
          <w:sz w:val="24"/>
          <w:szCs w:val="24"/>
        </w:rPr>
        <w:t>В АРЕНДУ, БЕЗВОЗМЕЗДНОЕ ПОЛЬЗОВАНИЕ ОБЪЕКТОВ ГОСУДАРСТВЕННОЙ</w:t>
      </w:r>
    </w:p>
    <w:p w:rsidR="008A41D6" w:rsidRPr="00C81847" w:rsidRDefault="008A41D6" w:rsidP="008A4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847">
        <w:rPr>
          <w:rFonts w:ascii="Times New Roman" w:hAnsi="Times New Roman" w:cs="Times New Roman"/>
          <w:sz w:val="24"/>
          <w:szCs w:val="24"/>
        </w:rPr>
        <w:t>СОБСТВЕННОСТИ ИРКУТСКОЙ ОБЛАСТИ" И ДОКУМЕНТОВ, НЕОБХОДИМЫХ</w:t>
      </w:r>
    </w:p>
    <w:p w:rsidR="008A41D6" w:rsidRPr="00C81847" w:rsidRDefault="008A41D6" w:rsidP="008A4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847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</w:t>
      </w:r>
    </w:p>
    <w:p w:rsidR="004E0C36" w:rsidRDefault="004E0C36">
      <w:pPr>
        <w:ind w:firstLine="709"/>
        <w:rPr>
          <w:sz w:val="24"/>
          <w:szCs w:val="24"/>
        </w:rPr>
      </w:pPr>
    </w:p>
    <w:p w:rsidR="004E0C36" w:rsidRDefault="004E0C36">
      <w:pPr>
        <w:ind w:firstLine="709"/>
        <w:rPr>
          <w:sz w:val="24"/>
          <w:szCs w:val="24"/>
        </w:rPr>
      </w:pPr>
    </w:p>
    <w:tbl>
      <w:tblPr>
        <w:tblW w:w="0" w:type="auto"/>
        <w:tblInd w:w="5852" w:type="dxa"/>
        <w:tblLayout w:type="fixed"/>
        <w:tblLook w:val="04A0" w:firstRow="1" w:lastRow="0" w:firstColumn="1" w:lastColumn="0" w:noHBand="0" w:noVBand="1"/>
      </w:tblPr>
      <w:tblGrid>
        <w:gridCol w:w="4374"/>
      </w:tblGrid>
      <w:tr w:rsidR="004E0C36">
        <w:trPr>
          <w:trHeight w:val="664"/>
        </w:trPr>
        <w:tc>
          <w:tcPr>
            <w:tcW w:w="4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0C36" w:rsidRDefault="004E0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Министру имущественных отношений Иркутской области</w:t>
            </w:r>
          </w:p>
        </w:tc>
      </w:tr>
      <w:tr w:rsidR="004E0C36">
        <w:trPr>
          <w:trHeight w:val="331"/>
        </w:trPr>
        <w:tc>
          <w:tcPr>
            <w:tcW w:w="43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</w:tr>
      <w:tr w:rsidR="004E0C36">
        <w:trPr>
          <w:trHeight w:val="241"/>
        </w:trPr>
        <w:tc>
          <w:tcPr>
            <w:tcW w:w="4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0C36" w:rsidRPr="005F62B1" w:rsidRDefault="004E0C36">
            <w:pPr>
              <w:jc w:val="center"/>
            </w:pPr>
            <w:r w:rsidRPr="005F62B1">
              <w:t>(Фамилия, имя, отчество министра)</w:t>
            </w:r>
          </w:p>
        </w:tc>
      </w:tr>
    </w:tbl>
    <w:p w:rsidR="004E0C36" w:rsidRDefault="004E0C36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1134"/>
        <w:gridCol w:w="1068"/>
        <w:gridCol w:w="599"/>
        <w:gridCol w:w="140"/>
        <w:gridCol w:w="794"/>
        <w:gridCol w:w="471"/>
        <w:gridCol w:w="915"/>
        <w:gridCol w:w="145"/>
        <w:gridCol w:w="2246"/>
        <w:gridCol w:w="1338"/>
        <w:gridCol w:w="282"/>
      </w:tblGrid>
      <w:tr w:rsidR="004E0C36">
        <w:trPr>
          <w:trHeight w:val="270"/>
        </w:trPr>
        <w:tc>
          <w:tcPr>
            <w:tcW w:w="10125" w:type="dxa"/>
            <w:gridSpan w:val="1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</w:tr>
      <w:tr w:rsidR="004E0C36">
        <w:trPr>
          <w:trHeight w:val="196"/>
        </w:trPr>
        <w:tc>
          <w:tcPr>
            <w:tcW w:w="10125" w:type="dxa"/>
            <w:gridSpan w:val="13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Pr="005F62B1" w:rsidRDefault="004E0C36">
            <w:pPr>
              <w:jc w:val="center"/>
            </w:pPr>
            <w:r w:rsidRPr="005F62B1">
              <w:t>(полное наименование юридического лица, фамилия, имя, отчество гражданина)</w:t>
            </w:r>
          </w:p>
        </w:tc>
      </w:tr>
      <w:tr w:rsidR="004E0C36">
        <w:trPr>
          <w:trHeight w:val="270"/>
        </w:trPr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ind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</w:t>
            </w:r>
          </w:p>
        </w:tc>
        <w:tc>
          <w:tcPr>
            <w:tcW w:w="9274" w:type="dxa"/>
            <w:gridSpan w:val="1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</w:tr>
      <w:tr w:rsidR="004E0C36">
        <w:trPr>
          <w:trHeight w:val="209"/>
        </w:trPr>
        <w:tc>
          <w:tcPr>
            <w:tcW w:w="10125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Pr="005F62B1" w:rsidRDefault="004E0C36">
            <w:pPr>
              <w:jc w:val="center"/>
            </w:pPr>
            <w:r w:rsidRPr="005F62B1">
              <w:t>(фамилия, имя, отчество представителя или лица, уполномоченного от имени заявителя подписывать договоры)</w:t>
            </w:r>
          </w:p>
        </w:tc>
      </w:tr>
      <w:tr w:rsidR="004E0C36">
        <w:trPr>
          <w:trHeight w:val="209"/>
        </w:trPr>
        <w:tc>
          <w:tcPr>
            <w:tcW w:w="10125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jc w:val="center"/>
              <w:rPr>
                <w:sz w:val="24"/>
                <w:szCs w:val="24"/>
              </w:rPr>
            </w:pPr>
          </w:p>
        </w:tc>
      </w:tr>
      <w:tr w:rsidR="004E0C36">
        <w:trPr>
          <w:trHeight w:val="270"/>
        </w:trPr>
        <w:tc>
          <w:tcPr>
            <w:tcW w:w="10125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ind w:hanging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просит рассмотреть возможность предоставления в аренду (безвозмездное  пользование) на срок</w:t>
            </w:r>
          </w:p>
        </w:tc>
      </w:tr>
      <w:tr w:rsidR="004E0C36">
        <w:trPr>
          <w:trHeight w:val="270"/>
        </w:trPr>
        <w:tc>
          <w:tcPr>
            <w:tcW w:w="99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9132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 государственной собственности Иркутской области, представляющего собой:</w:t>
            </w:r>
          </w:p>
        </w:tc>
      </w:tr>
      <w:tr w:rsidR="004E0C36">
        <w:trPr>
          <w:trHeight w:val="196"/>
        </w:trPr>
        <w:tc>
          <w:tcPr>
            <w:tcW w:w="10125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Pr="008A41D6" w:rsidRDefault="004E0C36">
            <w:r w:rsidRPr="008A41D6">
              <w:t>(нижеследующие сведения указываются, если известны заявителю)</w:t>
            </w:r>
          </w:p>
        </w:tc>
      </w:tr>
      <w:tr w:rsidR="004E0C36">
        <w:trPr>
          <w:trHeight w:val="270"/>
        </w:trPr>
        <w:tc>
          <w:tcPr>
            <w:tcW w:w="10125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</w:tr>
      <w:tr w:rsidR="004E0C36">
        <w:trPr>
          <w:trHeight w:val="270"/>
        </w:trPr>
        <w:tc>
          <w:tcPr>
            <w:tcW w:w="8505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pStyle w:val="afb"/>
              <w:numPr>
                <w:ilvl w:val="0"/>
                <w:numId w:val="1"/>
              </w:numPr>
              <w:tabs>
                <w:tab w:val="left" w:pos="4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 недвижимого  имущества)  объект  недвижимости общей площадью</w:t>
            </w:r>
          </w:p>
        </w:tc>
        <w:tc>
          <w:tcPr>
            <w:tcW w:w="13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E0C36">
        <w:trPr>
          <w:trHeight w:val="296"/>
        </w:trPr>
        <w:tc>
          <w:tcPr>
            <w:tcW w:w="212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ind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расположенный на</w:t>
            </w:r>
          </w:p>
        </w:tc>
        <w:tc>
          <w:tcPr>
            <w:tcW w:w="106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этаже в здании по адресу:</w:t>
            </w:r>
          </w:p>
        </w:tc>
        <w:tc>
          <w:tcPr>
            <w:tcW w:w="401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</w:tr>
      <w:tr w:rsidR="004E0C36">
        <w:trPr>
          <w:trHeight w:val="270"/>
        </w:trPr>
        <w:tc>
          <w:tcPr>
            <w:tcW w:w="9843" w:type="dxa"/>
            <w:gridSpan w:val="1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E0C36">
        <w:trPr>
          <w:trHeight w:val="283"/>
        </w:trPr>
        <w:tc>
          <w:tcPr>
            <w:tcW w:w="3934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движимого имущества)</w:t>
            </w:r>
          </w:p>
        </w:tc>
        <w:tc>
          <w:tcPr>
            <w:tcW w:w="6191" w:type="dxa"/>
            <w:gridSpan w:val="7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</w:tr>
      <w:tr w:rsidR="004E0C36">
        <w:trPr>
          <w:trHeight w:val="196"/>
        </w:trPr>
        <w:tc>
          <w:tcPr>
            <w:tcW w:w="10125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Pr="005F62B1" w:rsidRDefault="004E0C36">
            <w:pPr>
              <w:jc w:val="center"/>
            </w:pP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Pr="005F62B1">
              <w:t>движимое имущество</w:t>
            </w:r>
          </w:p>
        </w:tc>
      </w:tr>
      <w:tr w:rsidR="004E0C36">
        <w:trPr>
          <w:trHeight w:val="283"/>
        </w:trPr>
        <w:tc>
          <w:tcPr>
            <w:tcW w:w="212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ind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общей стоимостью</w:t>
            </w:r>
          </w:p>
        </w:tc>
        <w:tc>
          <w:tcPr>
            <w:tcW w:w="2601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539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рублей, а именно:</w:t>
            </w:r>
          </w:p>
        </w:tc>
      </w:tr>
      <w:tr w:rsidR="004E0C36">
        <w:trPr>
          <w:trHeight w:val="270"/>
        </w:trPr>
        <w:tc>
          <w:tcPr>
            <w:tcW w:w="2127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стоимостью</w:t>
            </w:r>
          </w:p>
        </w:tc>
        <w:tc>
          <w:tcPr>
            <w:tcW w:w="2465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386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рублей;</w:t>
            </w:r>
          </w:p>
        </w:tc>
      </w:tr>
      <w:tr w:rsidR="004E0C36">
        <w:trPr>
          <w:trHeight w:val="258"/>
        </w:trPr>
        <w:tc>
          <w:tcPr>
            <w:tcW w:w="2127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стоимостью</w:t>
            </w:r>
          </w:p>
        </w:tc>
        <w:tc>
          <w:tcPr>
            <w:tcW w:w="2465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386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рублей;</w:t>
            </w:r>
          </w:p>
        </w:tc>
      </w:tr>
      <w:tr w:rsidR="004E0C36">
        <w:trPr>
          <w:trHeight w:val="270"/>
        </w:trPr>
        <w:tc>
          <w:tcPr>
            <w:tcW w:w="5199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планируется использовать в целях:</w:t>
            </w:r>
          </w:p>
        </w:tc>
        <w:tc>
          <w:tcPr>
            <w:tcW w:w="4644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0C36" w:rsidRDefault="004E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4E0C36" w:rsidRDefault="004E0C36">
      <w:pPr>
        <w:rPr>
          <w:sz w:val="24"/>
          <w:szCs w:val="24"/>
        </w:rPr>
      </w:pPr>
    </w:p>
    <w:p w:rsidR="004E0C36" w:rsidRDefault="004E0C36" w:rsidP="00710E70">
      <w:pPr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Данные о заявителе:</w:t>
      </w:r>
    </w:p>
    <w:p w:rsidR="00231617" w:rsidRDefault="00231617">
      <w:pPr>
        <w:ind w:right="-1" w:firstLine="709"/>
        <w:rPr>
          <w:sz w:val="24"/>
          <w:szCs w:val="24"/>
        </w:rPr>
      </w:pPr>
    </w:p>
    <w:tbl>
      <w:tblPr>
        <w:tblW w:w="101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4047"/>
      </w:tblGrid>
      <w:tr w:rsidR="004E0C36">
        <w:trPr>
          <w:trHeight w:val="54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Pr="00783091" w:rsidRDefault="004E0C36">
            <w:pPr>
              <w:tabs>
                <w:tab w:val="left" w:pos="0"/>
                <w:tab w:val="left" w:pos="540"/>
                <w:tab w:val="left" w:pos="900"/>
              </w:tabs>
              <w:rPr>
                <w:bCs/>
                <w:sz w:val="24"/>
                <w:szCs w:val="24"/>
              </w:rPr>
            </w:pPr>
            <w:r w:rsidRPr="00783091">
              <w:rPr>
                <w:bCs/>
                <w:sz w:val="24"/>
                <w:szCs w:val="24"/>
              </w:rPr>
              <w:t>Полное наименование юридического лица с указанием организационно правовой формы, фамилия, имя, отчество физического лица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36">
        <w:trPr>
          <w:trHeight w:val="54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Default="004E0C36">
            <w:pPr>
              <w:tabs>
                <w:tab w:val="left" w:pos="0"/>
                <w:tab w:val="left" w:pos="540"/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лица, уполномоченного действовать от имени заявителя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36">
        <w:trPr>
          <w:trHeight w:val="27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Default="004E0C36">
            <w:pPr>
              <w:tabs>
                <w:tab w:val="left" w:pos="0"/>
                <w:tab w:val="left" w:pos="540"/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36">
        <w:trPr>
          <w:trHeight w:val="26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Default="004E0C36">
            <w:pPr>
              <w:tabs>
                <w:tab w:val="left" w:pos="0"/>
                <w:tab w:val="left" w:pos="540"/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номер налогоплательщика </w:t>
            </w:r>
            <w:r>
              <w:t>(заполняется по желанию)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36">
        <w:trPr>
          <w:trHeight w:val="49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Default="004E0C36">
            <w:pPr>
              <w:tabs>
                <w:tab w:val="left" w:pos="0"/>
                <w:tab w:val="left" w:pos="540"/>
                <w:tab w:val="left" w:pos="900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регистрационный номер записи в ЕГРЮЛ и ЕГРИП </w:t>
            </w:r>
            <w:r>
              <w:t>(заполняется по желанию)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C36" w:rsidRDefault="004E0C36">
      <w:pPr>
        <w:ind w:firstLine="709"/>
        <w:rPr>
          <w:sz w:val="24"/>
          <w:szCs w:val="24"/>
        </w:rPr>
      </w:pPr>
    </w:p>
    <w:p w:rsidR="004E0C36" w:rsidRDefault="004E0C36">
      <w:pPr>
        <w:ind w:firstLine="709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1559"/>
        <w:gridCol w:w="425"/>
        <w:gridCol w:w="2694"/>
      </w:tblGrid>
      <w:tr w:rsidR="004E0C36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E0C36" w:rsidRDefault="004E0C36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36">
        <w:tc>
          <w:tcPr>
            <w:tcW w:w="49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0C36" w:rsidRPr="008A41D6" w:rsidRDefault="004E0C36">
            <w:pPr>
              <w:ind w:left="-108"/>
              <w:jc w:val="center"/>
            </w:pPr>
            <w:r w:rsidRPr="008A41D6">
              <w:t>должность лица, подписывающего заявление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0C36" w:rsidRPr="008A41D6" w:rsidRDefault="004E0C36">
            <w:pPr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0C36" w:rsidRPr="008A41D6" w:rsidRDefault="004E0C36">
            <w:pPr>
              <w:ind w:left="-108"/>
              <w:jc w:val="center"/>
            </w:pPr>
            <w:r w:rsidRPr="008A41D6">
              <w:t>подпись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0C36" w:rsidRPr="008A41D6" w:rsidRDefault="004E0C36">
            <w:pPr>
              <w:ind w:left="-108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0C36" w:rsidRPr="008A41D6" w:rsidRDefault="004E0C36">
            <w:pPr>
              <w:ind w:left="-108"/>
              <w:jc w:val="center"/>
            </w:pPr>
            <w:r w:rsidRPr="008A41D6">
              <w:t>расшифровка подписи</w:t>
            </w:r>
          </w:p>
        </w:tc>
      </w:tr>
    </w:tbl>
    <w:p w:rsidR="004E0C36" w:rsidRDefault="004E0C36">
      <w:pPr>
        <w:ind w:firstLine="709"/>
      </w:pPr>
    </w:p>
    <w:sectPr w:rsidR="004E0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567" w:bottom="1134" w:left="1134" w:header="397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36" w:rsidRDefault="004E0C36">
      <w:r>
        <w:separator/>
      </w:r>
    </w:p>
  </w:endnote>
  <w:endnote w:type="continuationSeparator" w:id="0">
    <w:p w:rsidR="004E0C36" w:rsidRDefault="004E0C36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36" w:rsidRDefault="004E0C3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36" w:rsidRDefault="004E0C3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36" w:rsidRDefault="004E0C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36" w:rsidRDefault="004E0C36">
      <w:r>
        <w:separator/>
      </w:r>
    </w:p>
  </w:footnote>
  <w:footnote w:type="continuationSeparator" w:id="0">
    <w:p w:rsidR="004E0C36" w:rsidRDefault="004E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36" w:rsidRDefault="004E0C3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36" w:rsidRDefault="004E0C3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36" w:rsidRDefault="004E0C3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7C2B"/>
    <w:multiLevelType w:val="hybridMultilevel"/>
    <w:tmpl w:val="141CDF2C"/>
    <w:lvl w:ilvl="0" w:tplc="6EF8B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*"/>
      <w:lvlJc w:val="left"/>
      <w:pPr>
        <w:ind w:left="1440" w:hanging="360"/>
      </w:pPr>
      <w:rPr>
        <w:rFonts w:ascii="Times New Roman" w:hAnsi="Times New Roman"/>
        <w:sz w:val="20"/>
      </w:rPr>
    </w:lvl>
    <w:lvl w:ilvl="2" w:tplc="FFFFFFFF">
      <w:start w:val="1"/>
      <w:numFmt w:val="bullet"/>
      <w:lvlText w:val="*"/>
      <w:lvlJc w:val="left"/>
      <w:pPr>
        <w:ind w:left="2160" w:hanging="360"/>
      </w:pPr>
      <w:rPr>
        <w:rFonts w:ascii="Times New Roman" w:hAnsi="Times New Roman"/>
        <w:sz w:val="20"/>
      </w:rPr>
    </w:lvl>
    <w:lvl w:ilvl="3" w:tplc="FFFFFFFF">
      <w:start w:val="1"/>
      <w:numFmt w:val="bullet"/>
      <w:lvlText w:val="*"/>
      <w:lvlJc w:val="left"/>
      <w:pPr>
        <w:ind w:left="2880" w:hanging="360"/>
      </w:pPr>
      <w:rPr>
        <w:rFonts w:ascii="Times New Roman" w:hAnsi="Times New Roman"/>
        <w:sz w:val="20"/>
      </w:rPr>
    </w:lvl>
    <w:lvl w:ilvl="4" w:tplc="FFFFFFFF">
      <w:start w:val="1"/>
      <w:numFmt w:val="bullet"/>
      <w:lvlText w:val="*"/>
      <w:lvlJc w:val="left"/>
      <w:pPr>
        <w:ind w:left="3600" w:hanging="360"/>
      </w:pPr>
      <w:rPr>
        <w:rFonts w:ascii="Times New Roman" w:hAnsi="Times New Roman"/>
        <w:sz w:val="20"/>
      </w:rPr>
    </w:lvl>
    <w:lvl w:ilvl="5" w:tplc="FFFFFFFF">
      <w:start w:val="1"/>
      <w:numFmt w:val="bullet"/>
      <w:lvlText w:val="*"/>
      <w:lvlJc w:val="left"/>
      <w:pPr>
        <w:ind w:left="4320" w:hanging="360"/>
      </w:pPr>
      <w:rPr>
        <w:rFonts w:ascii="Times New Roman" w:hAnsi="Times New Roman"/>
        <w:sz w:val="20"/>
      </w:rPr>
    </w:lvl>
    <w:lvl w:ilvl="6" w:tplc="FFFFFFFF">
      <w:start w:val="1"/>
      <w:numFmt w:val="bullet"/>
      <w:lvlText w:val="*"/>
      <w:lvlJc w:val="left"/>
      <w:pPr>
        <w:ind w:left="5040" w:hanging="360"/>
      </w:pPr>
      <w:rPr>
        <w:rFonts w:ascii="Times New Roman" w:hAnsi="Times New Roman"/>
        <w:sz w:val="20"/>
      </w:rPr>
    </w:lvl>
    <w:lvl w:ilvl="7" w:tplc="FFFFFFFF">
      <w:start w:val="1"/>
      <w:numFmt w:val="bullet"/>
      <w:lvlText w:val="*"/>
      <w:lvlJc w:val="left"/>
      <w:pPr>
        <w:ind w:left="5760" w:hanging="360"/>
      </w:pPr>
      <w:rPr>
        <w:rFonts w:ascii="Times New Roman" w:hAnsi="Times New Roman"/>
        <w:sz w:val="20"/>
      </w:rPr>
    </w:lvl>
    <w:lvl w:ilvl="8" w:tplc="FFFFFFFF">
      <w:start w:val="1"/>
      <w:numFmt w:val="bullet"/>
      <w:lvlText w:val="*"/>
      <w:lvlJc w:val="left"/>
      <w:pPr>
        <w:ind w:left="6480" w:hanging="360"/>
      </w:pPr>
      <w:rPr>
        <w:rFonts w:ascii="Times New Roman" w:hAnsi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4F"/>
    <w:rsid w:val="00231617"/>
    <w:rsid w:val="004E0C36"/>
    <w:rsid w:val="005F62B1"/>
    <w:rsid w:val="00710E70"/>
    <w:rsid w:val="00783091"/>
    <w:rsid w:val="008A41D6"/>
    <w:rsid w:val="0098134F"/>
    <w:rsid w:val="00B02C52"/>
    <w:rsid w:val="00E2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6A060"/>
  <w14:defaultImageDpi w14:val="0"/>
  <w15:docId w15:val="{B5CA02B9-389C-46A0-95FD-FCA42FCD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9"/>
    <w:qFormat/>
    <w:pPr>
      <w:keepNext/>
      <w:ind w:firstLine="485"/>
      <w:jc w:val="center"/>
      <w:outlineLvl w:val="1"/>
    </w:pPr>
    <w:rPr>
      <w:b/>
      <w:bCs/>
      <w:caps/>
      <w:color w:val="000000"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pPr>
      <w:keepNext/>
      <w:jc w:val="center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pPr>
      <w:keepNext/>
      <w:jc w:val="right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1"/>
    <w:uiPriority w:val="99"/>
    <w:qFormat/>
    <w:pPr>
      <w:keepNext/>
      <w:ind w:left="-57" w:right="-57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1"/>
    <w:uiPriority w:val="99"/>
    <w:qFormat/>
    <w:pPr>
      <w:keepNext/>
      <w:ind w:firstLine="720"/>
      <w:jc w:val="both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1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basedOn w:val="a0"/>
    <w:link w:val="2"/>
    <w:uiPriority w:val="99"/>
    <w:locked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locked/>
    <w:rPr>
      <w:rFonts w:ascii="Arial" w:hAnsi="Arial" w:cs="Arial"/>
      <w:b/>
      <w:bCs/>
    </w:rPr>
  </w:style>
  <w:style w:type="character" w:customStyle="1" w:styleId="61">
    <w:name w:val="Заголовок 6 Знак1"/>
    <w:basedOn w:val="a0"/>
    <w:link w:val="6"/>
    <w:uiPriority w:val="99"/>
    <w:locked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9"/>
    <w:locked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9"/>
    <w:locked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9"/>
    <w:locked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sz w:val="40"/>
      <w:szCs w:val="40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  <w:rPr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Pr>
      <w:rFonts w:cs="Times New Roman"/>
      <w:sz w:val="48"/>
      <w:szCs w:val="48"/>
    </w:rPr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Pr>
      <w:rFonts w:cs="Times New Roman"/>
    </w:rPr>
  </w:style>
  <w:style w:type="character" w:customStyle="1" w:styleId="22">
    <w:name w:val="Цитата 2 Знак"/>
    <w:basedOn w:val="a0"/>
    <w:link w:val="20"/>
    <w:uiPriority w:val="99"/>
    <w:locked/>
    <w:rPr>
      <w:i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99"/>
    <w:locked/>
    <w:rPr>
      <w:i/>
    </w:rPr>
  </w:style>
  <w:style w:type="character" w:customStyle="1" w:styleId="11">
    <w:name w:val="Верхний колонтитул Знак1"/>
    <w:basedOn w:val="a0"/>
    <w:link w:val="ab"/>
    <w:uiPriority w:val="99"/>
    <w:locked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c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2">
    <w:name w:val="Нижний колонтитул Знак1"/>
    <w:basedOn w:val="a0"/>
    <w:link w:val="ad"/>
    <w:uiPriority w:val="99"/>
    <w:locked/>
    <w:rPr>
      <w:rFonts w:cs="Times New Roman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13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0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0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locked/>
    <w:rPr>
      <w:sz w:val="18"/>
    </w:rPr>
  </w:style>
  <w:style w:type="character" w:styleId="af1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basedOn w:val="a0"/>
    <w:link w:val="af2"/>
    <w:uiPriority w:val="99"/>
    <w:locked/>
    <w:rPr>
      <w:sz w:val="20"/>
    </w:rPr>
  </w:style>
  <w:style w:type="character" w:styleId="af4">
    <w:name w:val="end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unhideWhenUsed/>
    <w:pPr>
      <w:spacing w:after="57"/>
    </w:pPr>
    <w:rPr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sz w:val="24"/>
      <w:szCs w:val="24"/>
    </w:rPr>
  </w:style>
  <w:style w:type="paragraph" w:styleId="60">
    <w:name w:val="toc 6"/>
    <w:basedOn w:val="a"/>
    <w:next w:val="a"/>
    <w:uiPriority w:val="99"/>
    <w:unhideWhenUsed/>
    <w:pPr>
      <w:spacing w:after="57"/>
      <w:ind w:left="1417"/>
    </w:pPr>
    <w:rPr>
      <w:sz w:val="24"/>
      <w:szCs w:val="24"/>
    </w:rPr>
  </w:style>
  <w:style w:type="paragraph" w:styleId="70">
    <w:name w:val="toc 7"/>
    <w:basedOn w:val="a"/>
    <w:next w:val="a"/>
    <w:uiPriority w:val="99"/>
    <w:unhideWhenUsed/>
    <w:pPr>
      <w:spacing w:after="57"/>
      <w:ind w:left="1701"/>
    </w:pPr>
    <w:rPr>
      <w:sz w:val="24"/>
      <w:szCs w:val="24"/>
    </w:rPr>
  </w:style>
  <w:style w:type="paragraph" w:styleId="80">
    <w:name w:val="toc 8"/>
    <w:basedOn w:val="a"/>
    <w:next w:val="a"/>
    <w:uiPriority w:val="99"/>
    <w:unhideWhenUsed/>
    <w:pPr>
      <w:spacing w:after="57"/>
      <w:ind w:left="1984"/>
    </w:pPr>
    <w:rPr>
      <w:sz w:val="24"/>
      <w:szCs w:val="24"/>
    </w:rPr>
  </w:style>
  <w:style w:type="paragraph" w:styleId="90">
    <w:name w:val="toc 9"/>
    <w:basedOn w:val="a"/>
    <w:next w:val="a"/>
    <w:uiPriority w:val="99"/>
    <w:unhideWhenUsed/>
    <w:pPr>
      <w:spacing w:after="57"/>
      <w:ind w:left="2268"/>
    </w:pPr>
    <w:rPr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6">
    <w:name w:val="table of figures"/>
    <w:basedOn w:val="a"/>
    <w:next w:val="a"/>
    <w:uiPriority w:val="99"/>
    <w:unhideWhenUsed/>
    <w:rPr>
      <w:sz w:val="24"/>
      <w:szCs w:val="24"/>
    </w:rPr>
  </w:style>
  <w:style w:type="character" w:customStyle="1" w:styleId="25">
    <w:name w:val="Заголовок 2 Знак"/>
    <w:basedOn w:val="a0"/>
    <w:uiPriority w:val="99"/>
    <w:semiHidden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43">
    <w:name w:val="Заголовок 4 Знак"/>
    <w:basedOn w:val="a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3">
    <w:name w:val="Заголовок 5 Знак"/>
    <w:basedOn w:val="a0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2">
    <w:name w:val="Заголовок 6 Знак"/>
    <w:basedOn w:val="a0"/>
    <w:uiPriority w:val="99"/>
    <w:semiHidden/>
    <w:rPr>
      <w:rFonts w:ascii="Calibri" w:hAnsi="Calibri" w:cs="Calibri"/>
      <w:b/>
      <w:bCs/>
    </w:rPr>
  </w:style>
  <w:style w:type="character" w:customStyle="1" w:styleId="72">
    <w:name w:val="Заголовок 7 Знак"/>
    <w:basedOn w:val="a0"/>
    <w:uiPriority w:val="99"/>
    <w:semiHidden/>
    <w:rPr>
      <w:rFonts w:ascii="Calibri" w:hAnsi="Calibri" w:cs="Calibri"/>
    </w:rPr>
  </w:style>
  <w:style w:type="character" w:customStyle="1" w:styleId="82">
    <w:name w:val="Заголовок 8 Знак"/>
    <w:basedOn w:val="a0"/>
    <w:uiPriority w:val="99"/>
    <w:semiHidden/>
    <w:rPr>
      <w:rFonts w:ascii="Calibri" w:hAnsi="Calibri" w:cs="Calibri"/>
      <w:i/>
      <w:iCs/>
    </w:rPr>
  </w:style>
  <w:style w:type="character" w:customStyle="1" w:styleId="92">
    <w:name w:val="Заголовок 9 Знак"/>
    <w:basedOn w:val="a0"/>
    <w:uiPriority w:val="99"/>
    <w:semiHidden/>
    <w:rPr>
      <w:rFonts w:ascii="Calibri Light" w:hAnsi="Calibri Light" w:cs="Calibri Light"/>
    </w:rPr>
  </w:style>
  <w:style w:type="paragraph" w:styleId="ab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26">
    <w:name w:val="Верхний колонтитул Знак2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27">
    <w:name w:val="Нижний колонтитул Знак2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8">
    <w:name w:val="Body Text 2"/>
    <w:basedOn w:val="a"/>
    <w:link w:val="29"/>
    <w:uiPriority w:val="99"/>
    <w:rPr>
      <w:b/>
      <w:bCs/>
      <w:sz w:val="22"/>
      <w:szCs w:val="22"/>
    </w:rPr>
  </w:style>
  <w:style w:type="character" w:customStyle="1" w:styleId="29">
    <w:name w:val="Основной текст 2 Знак"/>
    <w:basedOn w:val="a0"/>
    <w:link w:val="28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33">
    <w:name w:val="Body Text 3"/>
    <w:basedOn w:val="a"/>
    <w:link w:val="34"/>
    <w:uiPriority w:val="99"/>
    <w:pPr>
      <w:jc w:val="both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af9">
    <w:name w:val="Body Text Indent"/>
    <w:basedOn w:val="a"/>
    <w:link w:val="afa"/>
    <w:uiPriority w:val="99"/>
    <w:pPr>
      <w:spacing w:after="120"/>
      <w:ind w:left="283"/>
    </w:pPr>
    <w:rPr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2a">
    <w:name w:val="Знак Знак2"/>
    <w:basedOn w:val="a0"/>
    <w:uiPriority w:val="99"/>
    <w:rPr>
      <w:rFonts w:ascii="Times New Roman" w:hAnsi="Times New Roman" w:cs="Times New Roman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35">
    <w:name w:val="Body Text Indent 3"/>
    <w:basedOn w:val="a"/>
    <w:link w:val="36"/>
    <w:uiPriority w:val="99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69" w:firstLine="539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2b">
    <w:name w:val="Body Text Indent 2"/>
    <w:basedOn w:val="a"/>
    <w:link w:val="2c"/>
    <w:uiPriority w:val="99"/>
    <w:pPr>
      <w:ind w:left="6237"/>
    </w:pPr>
    <w:rPr>
      <w:sz w:val="16"/>
      <w:szCs w:val="16"/>
    </w:rPr>
  </w:style>
  <w:style w:type="character" w:customStyle="1" w:styleId="2c">
    <w:name w:val="Основной текст с отступом 2 Знак"/>
    <w:basedOn w:val="a0"/>
    <w:link w:val="2b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b">
    <w:name w:val="Body Text"/>
    <w:basedOn w:val="a"/>
    <w:link w:val="afc"/>
    <w:uiPriority w:val="99"/>
    <w:pPr>
      <w:jc w:val="both"/>
    </w:pPr>
    <w:rPr>
      <w:sz w:val="22"/>
      <w:szCs w:val="22"/>
    </w:rPr>
  </w:style>
  <w:style w:type="character" w:customStyle="1" w:styleId="afc">
    <w:name w:val="Основной текст Знак"/>
    <w:basedOn w:val="a0"/>
    <w:link w:val="afb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afd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Пономарчук Ирина Александровна</cp:lastModifiedBy>
  <cp:revision>10</cp:revision>
  <dcterms:created xsi:type="dcterms:W3CDTF">2025-05-20T03:39:00Z</dcterms:created>
  <dcterms:modified xsi:type="dcterms:W3CDTF">2025-10-14T01:21:00Z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Р7-Офис/2024.1.2.400</vt:lpwstr>
  </property>
</Properties>
</file>