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Document.xml" ContentType="application/vnd.openxmlformats-officedocument.wordprocessingml.people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IdsDocument.xml" ContentType="application/vnd.openxmlformats-officedocument.wordprocessingml.commentsId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0061" w:leader="underscore"/>
        </w:tabs>
        <w:spacing w:after="0" w:line="605" w:lineRule="exact"/>
        <w:ind w:left="4820" w:firstLine="8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органа власти (организации)</w:t>
      </w:r>
    </w:p>
    <w:tbl>
      <w:tblPr>
        <w:tblStyle w:val="af9"/>
        <w:tblW w:w="0" w:type="auto"/>
        <w:tblInd w:w="4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3"/>
      </w:tblGrid>
      <w:tr>
        <w:tc>
          <w:tcPr>
            <w:tcW w:w="5243" w:type="dxa"/>
            <w:tcBorders>
              <w:bottom w:val="single" w:color="auto" w:sz="4" w:space="0"/>
            </w:tcBorders>
          </w:tcPr>
          <w:p>
            <w:pPr>
              <w:tabs>
                <w:tab w:val="left" w:pos="10061" w:leader="underscor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0061" w:leader="underscore"/>
        </w:tabs>
        <w:spacing w:after="0" w:line="240" w:lineRule="auto"/>
        <w:ind w:left="4820" w:firstLine="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должности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tbl>
      <w:tblPr>
        <w:tblStyle w:val="af9"/>
        <w:tblW w:w="5380" w:type="dxa"/>
        <w:tblInd w:w="4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0"/>
      </w:tblGrid>
      <w:tr>
        <w:tc>
          <w:tcPr>
            <w:tcW w:w="5380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Директору</w:t>
            </w:r>
          </w:p>
        </w:tc>
      </w:tr>
      <w:tr>
        <w:tc>
          <w:tcPr>
            <w:tcW w:w="5380" w:type="dxa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Фамилия, имя, отчество (при наличии)</w:t>
            </w:r>
          </w:p>
        </w:tc>
      </w:tr>
      <w:tr>
        <w:tc>
          <w:tcPr>
            <w:tcW w:w="5380" w:type="dxa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before="182" w:after="0" w:line="355" w:lineRule="exact"/>
        <w:jc w:val="center"/>
        <w:rPr>
          <w:rFonts w:ascii="Times New Roman" w:hAnsi="Times New Roman" w:eastAsia="Times New Roman" w:cs="Times New Roman"/>
        </w:rPr>
      </w:pPr>
    </w:p>
    <w:p>
      <w:pPr>
        <w:spacing w:before="182" w:after="0" w:line="355" w:lineRule="exac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spacing w:after="0" w:line="355" w:lineRule="exac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 предоставлении Услуги «</w:t>
      </w:r>
      <w:r>
        <w:rPr>
          <w:rFonts w:ascii="Times New Roman" w:hAnsi="Times New Roman" w:eastAsia="Times New Roman" w:cs="Times New Roman"/>
          <w:lang w:bidi="ru-RU"/>
        </w:rPr>
        <w:t xml:space="preserve">Присвоение звания «Ветеран труда Иркутской области</w:t>
      </w:r>
      <w:r>
        <w:rPr>
          <w:rFonts w:ascii="Times New Roman" w:hAnsi="Times New Roman" w:eastAsia="Times New Roman" w:cs="Times New Roman"/>
        </w:rPr>
        <w:t xml:space="preserve">»</w:t>
      </w:r>
    </w:p>
    <w:p>
      <w:pPr>
        <w:spacing w:after="0" w:line="355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355" w:lineRule="exact"/>
        <w:rPr>
          <w:rFonts w:ascii="Times New Roman" w:hAnsi="Times New Roman" w:eastAsia="Times New Roman" w:cs="Times New Roman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bidi="ru-RU"/>
        </w:rPr>
        <w:t xml:space="preserve">Прошу присвоить мне звание «Ветеран труда Иркутской области» в соответствии с Законом Иркутской области от 13 июля 2018 года № 72-ОЗ «О ветеранах труда Иркутской области».</w:t>
      </w:r>
    </w:p>
    <w:p>
      <w:pPr>
        <w:spacing w:after="0" w:line="355" w:lineRule="exact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7795"/>
        <w:gridCol w:w="283"/>
      </w:tblGrid>
      <w:tr>
        <w:tc>
          <w:tcPr>
            <w:tcW w:w="1985" w:type="dxa"/>
          </w:tcPr>
          <w:p>
            <w:pPr>
              <w:ind w:hanging="10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ФИО заявителя</w:t>
            </w:r>
          </w:p>
        </w:tc>
        <w:tc>
          <w:tcPr>
            <w:tcW w:w="7795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3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Дата рождения:</w:t>
      </w:r>
    </w:p>
    <w:tbl>
      <w:tblPr>
        <w:tblStyle w:val="af9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15"/>
        <w:gridCol w:w="287"/>
      </w:tblGrid>
      <w:tr>
        <w:tc>
          <w:tcPr>
            <w:tcW w:w="851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число:</w:t>
            </w:r>
          </w:p>
        </w:tc>
        <w:tc>
          <w:tcPr>
            <w:tcW w:w="8915" w:type="dxa"/>
            <w:tcBorders>
              <w:bottom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924"/>
        <w:gridCol w:w="278"/>
      </w:tblGrid>
      <w:tr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месяц:</w:t>
            </w:r>
          </w:p>
        </w:tc>
        <w:tc>
          <w:tcPr>
            <w:tcW w:w="892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9066"/>
        <w:gridCol w:w="278"/>
      </w:tblGrid>
      <w:tr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год:</w:t>
            </w:r>
          </w:p>
        </w:tc>
        <w:tc>
          <w:tcPr>
            <w:tcW w:w="906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ind w:right="4858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ind w:right="4858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ind w:right="4858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ind w:right="4858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before="115"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Адрес регистрации:</w:t>
      </w:r>
    </w:p>
    <w:tbl>
      <w:tblPr>
        <w:tblStyle w:val="af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376"/>
        <w:gridCol w:w="284"/>
      </w:tblGrid>
      <w:tr>
        <w:tc>
          <w:tcPr>
            <w:tcW w:w="3402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субъект Российской Федерации:</w:t>
            </w:r>
          </w:p>
        </w:tc>
        <w:tc>
          <w:tcPr>
            <w:tcW w:w="6376" w:type="dxa"/>
            <w:tcBorders>
              <w:bottom w:val="single" w:color="auto" w:sz="4" w:space="0"/>
            </w:tcBorders>
          </w:tcPr>
          <w:p>
            <w:pPr>
              <w:ind w:left="14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4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68"/>
        <w:gridCol w:w="7507"/>
        <w:gridCol w:w="278"/>
      </w:tblGrid>
      <w:tr>
        <w:tc>
          <w:tcPr>
            <w:tcW w:w="22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населенный пункт:</w:t>
            </w:r>
          </w:p>
        </w:tc>
        <w:tc>
          <w:tcPr>
            <w:tcW w:w="750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ind w:left="14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ind w:left="142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45"/>
        <w:gridCol w:w="4530"/>
        <w:gridCol w:w="278"/>
      </w:tblGrid>
      <w:tr>
        <w:tc>
          <w:tcPr>
            <w:tcW w:w="524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улица (проезд, шоссе, бульвар, проспект, переулок):</w:t>
            </w:r>
          </w:p>
        </w:tc>
        <w:tc>
          <w:tcPr>
            <w:tcW w:w="4530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ind w:left="14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ind w:left="142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52"/>
        <w:gridCol w:w="3833"/>
        <w:gridCol w:w="278"/>
      </w:tblGrid>
      <w:tr>
        <w:tc>
          <w:tcPr>
            <w:tcW w:w="5952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номер дома (строения, сооружения, здания, домовладения):</w:t>
            </w:r>
          </w:p>
        </w:tc>
        <w:tc>
          <w:tcPr>
            <w:tcW w:w="3833" w:type="dxa"/>
            <w:tcBorders>
              <w:bottom w:val="single" w:color="auto" w:sz="4" w:space="0"/>
            </w:tcBorders>
          </w:tcPr>
          <w:p>
            <w:pPr>
              <w:ind w:left="14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ind w:left="142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0"/>
        <w:gridCol w:w="278"/>
      </w:tblGrid>
      <w:tr>
        <w:tc>
          <w:tcPr>
            <w:tcW w:w="1985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почтовый индекс:</w:t>
            </w:r>
          </w:p>
        </w:tc>
        <w:tc>
          <w:tcPr>
            <w:tcW w:w="7790" w:type="dxa"/>
            <w:tcBorders>
              <w:bottom w:val="single" w:color="auto" w:sz="4" w:space="0"/>
            </w:tcBorders>
          </w:tcPr>
          <w:p>
            <w:pPr>
              <w:ind w:left="14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8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ind w:left="142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04"/>
        <w:gridCol w:w="287"/>
      </w:tblGrid>
      <w:tr>
        <w:tc>
          <w:tcPr>
            <w:tcW w:w="4962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квартиры (помещения, офиса, комнаты)</w:t>
            </w:r>
            <w:r>
              <w:rPr>
                <w:rFonts w:ascii="Times New Roman" w:hAnsi="Times New Roman" w:cs="Times New Roman"/>
              </w:rPr>
              <w:t xml:space="preserve">:</w:t>
            </w:r>
          </w:p>
        </w:tc>
        <w:tc>
          <w:tcPr>
            <w:tcW w:w="4804" w:type="dxa"/>
            <w:tcBorders>
              <w:bottom w:val="single" w:color="auto" w:sz="4" w:space="0"/>
            </w:tcBorders>
          </w:tcPr>
          <w:p>
            <w:pPr>
              <w:ind w:left="14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7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ind w:left="142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tabs>
          <w:tab w:val="left" w:pos="10061" w:leader="underscore"/>
        </w:tabs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tabs>
          <w:tab w:val="left" w:pos="10061" w:leader="underscor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Телефон: </w:t>
      </w:r>
    </w:p>
    <w:tbl>
      <w:tblPr>
        <w:tblStyle w:val="af9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127"/>
        <w:gridCol w:w="7926"/>
      </w:tblGrid>
      <w:tr>
        <w:tc>
          <w:tcPr>
            <w:tcW w:w="2127" w:type="dxa"/>
          </w:tcPr>
          <w:p>
            <w:pPr>
              <w:tabs>
                <w:tab w:val="left" w:pos="10061" w:leader="underscore"/>
              </w:tabs>
              <w:ind w:right="-10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телефона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</w:p>
        </w:tc>
        <w:tc>
          <w:tcPr>
            <w:tcW w:w="7926" w:type="dxa"/>
            <w:tcBorders>
              <w:bottom w:val="single" w:color="000000" w:sz="4" w:space="0"/>
            </w:tcBorders>
          </w:tcPr>
          <w:p>
            <w:pPr>
              <w:tabs>
                <w:tab w:val="left" w:pos="10061" w:leader="underscore"/>
              </w:tabs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tabs>
          <w:tab w:val="left" w:pos="10061" w:leader="underscor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tabs>
          <w:tab w:val="left" w:pos="10061" w:leader="underscor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0061" w:leader="underscor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lang w:bidi="ru-RU"/>
        </w:rPr>
        <w:t xml:space="preserve"> Паспортные данные:</w:t>
      </w:r>
    </w:p>
    <w:tbl>
      <w:tblPr>
        <w:tblStyle w:val="af9"/>
        <w:tblW w:w="100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>
        <w:tc>
          <w:tcPr>
            <w:tcW w:w="2694" w:type="dxa"/>
          </w:tcPr>
          <w:p>
            <w:pPr>
              <w:tabs>
                <w:tab w:val="left" w:pos="10061" w:leader="underscore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lang w:bidi="ru-RU"/>
              </w:rPr>
              <w:t xml:space="preserve">серия и номер документа </w:t>
            </w:r>
          </w:p>
        </w:tc>
        <w:tc>
          <w:tcPr>
            <w:tcW w:w="7371" w:type="dxa"/>
            <w:tcBorders>
              <w:bottom w:val="single" w:color="000000" w:sz="4" w:space="0"/>
            </w:tcBorders>
          </w:tcPr>
          <w:p>
            <w:pPr>
              <w:tabs>
                <w:tab w:val="left" w:pos="10061" w:leader="underscore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0061" w:leader="underscor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1006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>
        <w:tc>
          <w:tcPr>
            <w:tcW w:w="2268" w:type="dxa"/>
            <w:tcBorders>
              <w:right w:val="none" w:color="000000" w:sz="4" w:space="0"/>
            </w:tcBorders>
          </w:tcPr>
          <w:p>
            <w:pPr>
              <w:tabs>
                <w:tab w:val="left" w:pos="10061" w:leader="underscore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lang w:bidi="ru-RU"/>
              </w:rPr>
              <w:t xml:space="preserve">кем и когда выдан):</w:t>
            </w:r>
          </w:p>
        </w:tc>
        <w:tc>
          <w:tcPr>
            <w:tcW w:w="7797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tabs>
                <w:tab w:val="left" w:pos="10061" w:leader="underscore"/>
              </w:tabs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0061" w:leader="underscore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360" w:lineRule="exact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 xml:space="preserve">В соответствии с Федеральным законом от 27 июля 2006 года № 152-ФЗ «О персональных данных» даю(ем)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</w:t>
      </w:r>
      <w:r>
        <w:rPr>
          <w:rFonts w:ascii="Times New Roman" w:hAnsi="Times New Roman" w:eastAsia="Times New Roman" w:cs="Times New Roman"/>
          <w:lang w:bidi="ru-RU"/>
        </w:rPr>
        <w:t xml:space="preserve">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>
      <w:pPr>
        <w:spacing w:after="0" w:line="360" w:lineRule="exact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 xml:space="preserve">Даю согласие на обработку следующих персональных данных: фамилия, им</w:t>
      </w:r>
      <w:r>
        <w:rPr>
          <w:rFonts w:ascii="Times New Roman" w:hAnsi="Times New Roman" w:eastAsia="Times New Roman" w:cs="Times New Roman"/>
          <w:lang w:bidi="ru-RU"/>
        </w:rPr>
        <w:t xml:space="preserve">я, отчество (при наличии), дата рождения, адрес места жительства,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 Обработка персональных данных осуще</w:t>
      </w:r>
      <w:r>
        <w:rPr>
          <w:rFonts w:ascii="Times New Roman" w:hAnsi="Times New Roman" w:eastAsia="Times New Roman" w:cs="Times New Roman"/>
          <w:lang w:bidi="ru-RU"/>
        </w:rPr>
        <w:t xml:space="preserve">ствляется в целях предоставления Услуги..</w:t>
      </w:r>
    </w:p>
    <w:p>
      <w:pPr>
        <w:spacing w:after="0" w:line="360" w:lineRule="exact"/>
        <w:rPr>
          <w:rFonts w:ascii="Times New Roman" w:hAnsi="Times New Roman" w:eastAsia="Times New Roman" w:cs="Times New Roman"/>
          <w:lang w:bidi="ru-RU"/>
        </w:rPr>
      </w:pPr>
      <w:r>
        <w:rPr>
          <w:rFonts w:ascii="Times New Roman" w:hAnsi="Times New Roman" w:eastAsia="Times New Roman" w:cs="Times New Roman"/>
          <w:lang w:bidi="ru-RU"/>
        </w:rPr>
        <w:t xml:space="preserve">Настоящее согласие действует со дня его подписания до достижения цели обработки персональных данных. Оставляю(ем) за собой право отозвать свое согласие полностью или частично по собственной инициативе на основании </w:t>
      </w:r>
      <w:r>
        <w:rPr>
          <w:rFonts w:ascii="Times New Roman" w:hAnsi="Times New Roman" w:eastAsia="Times New Roman" w:cs="Times New Roman"/>
          <w:lang w:bidi="ru-RU"/>
        </w:rPr>
        <w:t xml:space="preserve">личного письменного заявления, в том числе и в случае ставших мне(нам) известными фактов нарушения моих(наших) прав при обработке персональных данных. В случае получения письменного заявления об отзыве настоящего согласия на обработку персональных данных О</w:t>
      </w:r>
      <w:r>
        <w:rPr>
          <w:rFonts w:ascii="Times New Roman" w:hAnsi="Times New Roman" w:eastAsia="Times New Roman" w:cs="Times New Roman"/>
          <w:lang w:bidi="ru-RU"/>
        </w:rPr>
        <w:t xml:space="preserve">ператор вправе продолжить обработку персональных данных без моего(нашего) согласия при наличии оснований, указанных в пунктах 2-11 части 1 статьи 6 Федерального закона № 152-ФЗ "О персональных данных".</w:t>
      </w:r>
    </w:p>
    <w:p>
      <w:pPr>
        <w:spacing w:after="0" w:line="360" w:lineRule="exact"/>
        <w:rPr>
          <w:rFonts w:ascii="Times New Roman" w:hAnsi="Times New Roman" w:eastAsia="Times New Roman" w:cs="Times New Roman"/>
        </w:rPr>
      </w:pPr>
    </w:p>
    <w:p>
      <w:pPr>
        <w:tabs>
          <w:tab w:val="left" w:pos="10056" w:leader="underscore"/>
        </w:tabs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tabs>
          <w:tab w:val="left" w:pos="10056" w:leader="underscore"/>
        </w:tabs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Приложения:</w:t>
      </w:r>
    </w:p>
    <w:p>
      <w:pPr>
        <w:tabs>
          <w:tab w:val="left" w:pos="10056" w:leader="underscore"/>
        </w:tabs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опись прилагаемых документов: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1"/>
        <w:gridCol w:w="9349"/>
        <w:gridCol w:w="283"/>
      </w:tblGrid>
      <w:tr>
        <w:tc>
          <w:tcPr>
            <w:tcW w:w="42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</w:t>
            </w:r>
          </w:p>
        </w:tc>
        <w:tc>
          <w:tcPr>
            <w:tcW w:w="934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</w:p>
        </w:tc>
      </w:tr>
      <w:tr>
        <w:tc>
          <w:tcPr>
            <w:tcW w:w="42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</w:t>
            </w:r>
          </w:p>
        </w:tc>
        <w:tc>
          <w:tcPr>
            <w:tcW w:w="934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</w:p>
        </w:tc>
      </w:tr>
      <w:tr>
        <w:tc>
          <w:tcPr>
            <w:tcW w:w="42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</w:t>
            </w:r>
          </w:p>
        </w:tc>
        <w:tc>
          <w:tcPr>
            <w:tcW w:w="9349" w:type="dxa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tabs>
                <w:tab w:val="left" w:pos="1005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</w:p>
        </w:tc>
      </w:tr>
    </w:tbl>
    <w:p>
      <w:pPr>
        <w:tabs>
          <w:tab w:val="left" w:pos="10056" w:leader="underscore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4"/>
          <w:szCs w:val="4"/>
        </w:rPr>
      </w:pPr>
    </w:p>
    <w:p>
      <w:pPr>
        <w:spacing w:after="0"/>
        <w:rPr>
          <w:rFonts w:ascii="Times New Roman" w:hAnsi="Times New Roman" w:cs="Times New Roman"/>
          <w:sz w:val="4"/>
          <w:szCs w:val="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Подпись и дата подачи заявления:</w:t>
      </w:r>
    </w:p>
    <w:tbl>
      <w:tblPr>
        <w:tblStyle w:val="af9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39"/>
        <w:gridCol w:w="287"/>
      </w:tblGrid>
      <w:tr>
        <w:tc>
          <w:tcPr>
            <w:tcW w:w="2127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подпись заявителя:</w:t>
            </w:r>
          </w:p>
        </w:tc>
        <w:tc>
          <w:tcPr>
            <w:tcW w:w="7639" w:type="dxa"/>
            <w:tcBorders>
              <w:bottom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5239"/>
        <w:gridCol w:w="278"/>
      </w:tblGrid>
      <w:tr>
        <w:tc>
          <w:tcPr>
            <w:tcW w:w="453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расшифровка подписи (инициалы, фамилия):</w:t>
            </w:r>
          </w:p>
        </w:tc>
        <w:tc>
          <w:tcPr>
            <w:tcW w:w="5239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;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83"/>
        <w:gridCol w:w="1701"/>
        <w:gridCol w:w="284"/>
        <w:gridCol w:w="1134"/>
        <w:gridCol w:w="5091"/>
      </w:tblGrid>
      <w:tr>
        <w:tc>
          <w:tcPr>
            <w:tcW w:w="85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дата: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keepNext/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Заявление принял:</w:t>
      </w:r>
    </w:p>
    <w:tbl>
      <w:tblPr>
        <w:tblStyle w:val="af9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>
        <w:tc>
          <w:tcPr>
            <w:tcW w:w="3969" w:type="dxa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bidi="ru-RU"/>
              </w:rPr>
              <w:t xml:space="preserve">фамилия, имя, отчество (при наличии):</w:t>
            </w:r>
          </w:p>
        </w:tc>
        <w:tc>
          <w:tcPr>
            <w:tcW w:w="5954" w:type="dxa"/>
            <w:tcBorders>
              <w:bottom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6379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</w:tblGrid>
      <w:tr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подпись:</w:t>
            </w:r>
          </w:p>
        </w:tc>
        <w:tc>
          <w:tcPr>
            <w:tcW w:w="524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tbl>
      <w:tblPr>
        <w:tblStyle w:val="af9"/>
        <w:tblW w:w="8657" w:type="dxa"/>
        <w:tblLayout w:type="fixed"/>
        <w:tblLook w:val="04A0" w:firstRow="1" w:lastRow="0" w:firstColumn="1" w:lastColumn="0" w:noHBand="0" w:noVBand="1"/>
      </w:tblPr>
      <w:tblGrid>
        <w:gridCol w:w="2410"/>
        <w:gridCol w:w="432"/>
        <w:gridCol w:w="709"/>
        <w:gridCol w:w="283"/>
        <w:gridCol w:w="1843"/>
        <w:gridCol w:w="284"/>
        <w:gridCol w:w="1276"/>
        <w:gridCol w:w="139"/>
        <w:gridCol w:w="1281"/>
      </w:tblGrid>
      <w:tr>
        <w:tc>
          <w:tcPr>
            <w:tcW w:w="2842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дата: приема заявления</w:t>
            </w:r>
          </w:p>
        </w:tc>
        <w:tc>
          <w:tcPr>
            <w:tcW w:w="709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1843" w:type="dxa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</w:t>
            </w:r>
          </w:p>
        </w:tc>
      </w:tr>
      <w:tr>
        <w:trPr>
          <w:trHeight w:val="111"/>
        </w:trPr>
        <w:tc>
          <w:tcPr>
            <w:tcW w:w="2410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расшифровка подписи:</w:t>
            </w:r>
          </w:p>
        </w:tc>
        <w:tc>
          <w:tcPr>
            <w:tcW w:w="4966" w:type="dxa"/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keepNext/>
        <w:spacing w:after="0" w:line="360" w:lineRule="exact"/>
        <w:rPr>
          <w:rFonts w:ascii="Times New Roman" w:hAnsi="Times New Roman" w:cs="Times New Roman"/>
        </w:rPr>
      </w:pPr>
    </w:p>
    <w:p>
      <w:pPr>
        <w:spacing w:after="0" w:line="360" w:lineRule="exact"/>
        <w:rPr>
          <w:rFonts w:ascii="Times New Roman" w:hAnsi="Times New Roman" w:cs="Times New Roman"/>
        </w:rPr>
      </w:pPr>
    </w:p>
    <w:sectPr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к Светлана Николаевна" w:date="2024-04-01T11:37:00Z" w:initials="ПСН">
    <w:p w14:paraId="00000002" w14:textId="00000002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Такой блок заполняется на каждого члена семьи заявителя, т.е. сколько членов семьи, столько и блоков.</w:t>
      </w:r>
    </w:p>
  </w:comment>
  <w:comment w:id="1" w:author="Пак Светлана Николаевна" w:date="2024-04-09T10:28:00Z" w:initials="ПСН">
    <w:p w14:paraId="00000001" w14:textId="00000001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Блок заполняется сотрудником МФЦ.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  <w15:commentEx w15:paraId="00000002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72E6153B"/>
  <w16cid:commentId w16cid:paraId="00000002" w16cid:durableId="6A40A5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F0EA1D6">
      <w:start w:val="1"/>
      <w:numFmt w:val="decimal"/>
      <w:lvlText w:val="%1."/>
      <w:lvlJc w:val="left"/>
    </w:lvl>
    <w:lvl w:ilvl="1" w:tplc="21E80E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plc="85D48B8C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plc="162AD26A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plc="D77EB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plc="3B7A286C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plc="17187CD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plc="97ECD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plc="DABE533A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к Светлана Николаевна">
    <w15:presenceInfo w15:providerId="AD" w15:userId="S-1-5-21-5114151-2852420745-1517196922-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styleId="af2" w:customStyle="1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styleId="af5" w:customStyle="1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c" w:customStyle="1">
    <w:name w:val="Текст примечания Знак"/>
    <w:basedOn w:val="a0"/>
    <w:link w:val="afb"/>
    <w:uiPriority w:val="99"/>
    <w:semiHidden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styleId="afe" w:customStyle="1">
    <w:name w:val="Тема примечания Знак"/>
    <w:basedOn w:val="afc"/>
    <w:link w:val="afd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f0" w:customStyle="1">
    <w:name w:val="Текст выноски Знак"/>
    <w:basedOn w:val="a0"/>
    <w:link w:val="aff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nlyoffice.com/commentsDocument" Target="commentsDocument.xml" /><Relationship Id="rId10" Type="http://schemas.onlyoffice.com/commentsExtendedDocument" Target="commentsExtendedDocument.xml" /><Relationship Id="rId11" Type="http://schemas.onlyoffice.com/commentsIdsDocument" Target="commentsIdsDocument.xml" /><Relationship Id="rId12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haracters>2234</Characters>
  <CharactersWithSpaces>2620</CharactersWithSpaces>
  <Company/>
  <DocSecurity>0</DocSecurity>
  <HyperlinksChanged>false</HyperlinksChanged>
  <Lines>18</Lines>
  <LinksUpToDate>false</LinksUpToDate>
  <Pages>2</Pages>
  <Paragraphs>5</Paragraphs>
  <ScaleCrop>false</ScaleCrop>
  <SharedDoc>false</SharedDoc>
  <Template>Normal</Template>
  <TotalTime>1</TotalTime>
  <Words>391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Николаевна</dc:creator>
  <cp:keywords/>
  <dc:description/>
  <cp:lastModifiedBy>Пак Светлана Николаевна</cp:lastModifiedBy>
  <cp:revision>2</cp:revision>
  <dcterms:created xsi:type="dcterms:W3CDTF">2024-12-03T06:41:00Z</dcterms:created>
  <dcterms:modified xsi:type="dcterms:W3CDTF">2024-12-03T06:41:00Z</dcterms:modified>
</cp:coreProperties>
</file>