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689"/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689"/>
          <w:rFonts w:ascii="Times New Roman" w:hAnsi="Times New Roman" w:cs="Times New Roman"/>
          <w:b/>
          <w:sz w:val="28"/>
          <w:szCs w:val="28"/>
        </w:rPr>
        <w:t xml:space="preserve">о компенсации расходов на оплату жилого помещения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7"/>
        <w:jc w:val="center"/>
        <w:rPr>
          <w:rStyle w:val="689"/>
          <w:rFonts w:ascii="Times New Roman" w:hAnsi="Times New Roman" w:cs="Times New Roman"/>
          <w:b/>
          <w:sz w:val="28"/>
          <w:szCs w:val="28"/>
        </w:rPr>
      </w:pPr>
      <w:r>
        <w:rPr>
          <w:rStyle w:val="689"/>
          <w:rFonts w:ascii="Times New Roman" w:hAnsi="Times New Roman" w:cs="Times New Roman"/>
          <w:b/>
          <w:sz w:val="28"/>
          <w:szCs w:val="28"/>
        </w:rPr>
        <w:t xml:space="preserve">и коммунальных услуг </w:t>
      </w:r>
      <w:r>
        <w:rPr>
          <w:rStyle w:val="689"/>
          <w:rFonts w:ascii="Times New Roman" w:hAnsi="Times New Roman" w:cs="Times New Roman"/>
          <w:b/>
          <w:sz w:val="28"/>
          <w:szCs w:val="28"/>
        </w:rPr>
      </w:r>
    </w:p>
    <w:p>
      <w:pPr>
        <w:pStyle w:val="687"/>
      </w:pPr>
      <w:r/>
      <w:r/>
    </w:p>
    <w:tbl>
      <w:tblPr>
        <w:tblStyle w:val="690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9066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  <w:r>
        <w:rPr>
          <w:rFonts w:ascii="Times New Roman" w:hAnsi="Times New Roman" w:cs="Times New Roman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5387" w:type="dxa"/>
        <w:tblInd w:w="3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</w:tblGrid>
      <w:tr>
        <w:tblPrEx/>
        <w:trPr/>
        <w:tc>
          <w:tcPr>
            <w:gridSpan w:val="2"/>
            <w:tcW w:w="538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Работник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1540"/>
        <w:gridCol w:w="441"/>
        <w:gridCol w:w="1968"/>
      </w:tblGrid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4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68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фамилия, имя, отчество (при наличии) работника культуры)</w:t>
      </w:r>
      <w:r>
        <w:rPr>
          <w:rFonts w:ascii="Times New Roman" w:hAnsi="Times New Roman" w:cs="Times New Roman"/>
        </w:rPr>
      </w:r>
    </w:p>
    <w:p>
      <w:pPr>
        <w:pStyle w:val="6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3969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0"/>
        <w:gridCol w:w="5026"/>
      </w:tblGrid>
      <w:tr>
        <w:tblPrEx/>
        <w:trPr/>
        <w:tc>
          <w:tcPr>
            <w:tcW w:w="1070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02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33"/>
        <w:gridCol w:w="4963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963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7"/>
        <w:gridCol w:w="3119"/>
      </w:tblGrid>
      <w:tr>
        <w:tblPrEx/>
        <w:trPr/>
        <w:tc>
          <w:tcPr>
            <w:tcW w:w="297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90"/>
        <w:tblW w:w="0" w:type="auto"/>
        <w:jc w:val="right"/>
        <w:tblLook w:val="04A0" w:firstRow="1" w:lastRow="0" w:firstColumn="1" w:lastColumn="0" w:noHBand="0" w:noVBand="1"/>
      </w:tblPr>
      <w:tblGrid>
        <w:gridCol w:w="3114"/>
        <w:gridCol w:w="2410"/>
        <w:gridCol w:w="1842"/>
        <w:gridCol w:w="1978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87"/>
              <w:ind w:hanging="24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8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Style w:val="687"/>
              <w:tabs>
                <w:tab w:val="left" w:pos="2056" w:leader="none"/>
                <w:tab w:val="clear" w:pos="274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87"/>
              <w:ind w:hanging="247"/>
              <w:jc w:val="center"/>
              <w:tabs>
                <w:tab w:val="left" w:pos="-104" w:leader="none"/>
                <w:tab w:val="clear" w:pos="916" w:leader="none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8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87"/>
              <w:ind w:hanging="105"/>
              <w:jc w:val="center"/>
              <w:tabs>
                <w:tab w:val="left" w:pos="38" w:leader="none"/>
                <w:tab w:val="clear" w:pos="916" w:leader="none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8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 на территории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пребывания на территории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отсутствия регистрации по месту жительства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0" w:type="auto"/>
        <w:tblLook w:val="04A0" w:firstRow="1" w:lastRow="0" w:firstColumn="1" w:lastColumn="0" w:noHBand="0" w:noVBand="1"/>
      </w:tblPr>
      <w:tblGrid>
        <w:gridCol w:w="2268"/>
        <w:gridCol w:w="70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7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87"/>
        <w:jc w:val="center"/>
        <w:rPr>
          <w:rStyle w:val="689"/>
          <w:rFonts w:ascii="Times New Roman" w:hAnsi="Times New Roman" w:cs="Times New Roman"/>
          <w:sz w:val="24"/>
          <w:szCs w:val="24"/>
        </w:rPr>
      </w:pPr>
      <w:r>
        <w:rPr>
          <w:rStyle w:val="689"/>
          <w:rFonts w:ascii="Times New Roman" w:hAnsi="Times New Roman" w:cs="Times New Roman"/>
          <w:sz w:val="24"/>
          <w:szCs w:val="24"/>
        </w:rPr>
        <w:t xml:space="preserve">Сведения о представителе</w:t>
      </w:r>
      <w:r>
        <w:rPr>
          <w:rStyle w:val="689"/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Style w:val="689"/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Style w:val="689"/>
          <w:rFonts w:ascii="Times New Roman" w:hAnsi="Times New Roman" w:cs="Times New Roman"/>
          <w:sz w:val="16"/>
          <w:szCs w:val="16"/>
        </w:rPr>
      </w:r>
    </w:p>
    <w:tbl>
      <w:tblPr>
        <w:tblStyle w:val="690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229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>
        <w:tblPrEx/>
        <w:trPr/>
        <w:tc>
          <w:tcPr>
            <w:tcW w:w="4111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3"/>
        <w:gridCol w:w="2976"/>
        <w:gridCol w:w="1134"/>
        <w:gridCol w:w="4253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690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>
        <w:tblPrEx/>
        <w:trPr/>
        <w:tc>
          <w:tcPr>
            <w:tcW w:w="3261" w:type="dxa"/>
            <w:textDirection w:val="lrTb"/>
            <w:noWrap w:val="false"/>
          </w:tcPr>
          <w:p>
            <w:pPr>
              <w:pStyle w:val="687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09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90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</w:tr>
    </w:tbl>
    <w:p>
      <w:pPr>
        <w:pStyle w:val="687"/>
      </w:pPr>
      <w:r/>
      <w:r/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жилом помещении, в котором работник культуры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 по месту жительства (месту пребывания)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в отношении, которого будет получать компенсацию расходов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оплату жилого помещения и коммунальных услуг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Style w:val="68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Style w:val="689"/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9066" w:type="dxa"/>
        <w:tblLayout w:type="fixed"/>
        <w:tblLook w:val="04A0" w:firstRow="1" w:lastRow="0" w:firstColumn="1" w:lastColumn="0" w:noHBand="0" w:noVBand="1"/>
      </w:tblPr>
      <w:tblGrid>
        <w:gridCol w:w="4248"/>
        <w:gridCol w:w="4818"/>
      </w:tblGrid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является работник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является правообладатель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06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договоре найма (поднайма)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06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договоре найма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Орган, выдавший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физического лица, с которым заключен договор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физического лица, с которым заключен договор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отопления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отопления/подвид (если есть)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гражданах, зарегистрированных по месту жительства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(месту пребывания) с работником культуры по адресу объекта,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отношении которого подается заявление о предоставлении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компенсации расходов на оплату жилого помещения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коммунальных услуг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</w:pPr>
      <w:r/>
      <w:r/>
    </w:p>
    <w:tbl>
      <w:tblPr>
        <w:tblStyle w:val="690"/>
        <w:tblW w:w="9681" w:type="dxa"/>
        <w:tblLook w:val="04A0" w:firstRow="1" w:lastRow="0" w:firstColumn="1" w:lastColumn="0" w:noHBand="0" w:noVBand="1"/>
      </w:tblPr>
      <w:tblGrid>
        <w:gridCol w:w="548"/>
        <w:gridCol w:w="1370"/>
        <w:gridCol w:w="1312"/>
        <w:gridCol w:w="1162"/>
        <w:gridCol w:w="1261"/>
        <w:gridCol w:w="1981"/>
        <w:gridCol w:w="204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8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Степень родства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родство с работником культуры (реквизиты записи акта о заключении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брака, рождении детей - номер записи, дата записи, наименование органа, которым осуществлена государственная регистрация акта гражданского состояния; решение суда)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8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8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2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7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</w:pPr>
      <w:r/>
      <w:r/>
    </w:p>
    <w:p>
      <w:pPr>
        <w:pStyle w:val="687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меру социальной поддержки по оплате жилого помещения и коммунальных услуг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(указать, в форме денежной компенсации расходов на оплату жилого помещения и коммунальных услуг либо в твердой денежной сумме)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Меру социальной поддержки прошу направить: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1980"/>
        <w:gridCol w:w="2268"/>
        <w:gridCol w:w="709"/>
        <w:gridCol w:w="425"/>
        <w:gridCol w:w="4252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получателя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Банк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Данные получателя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БИК или наименование банка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Корреспондентский счет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счета получателя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</w:t>
      </w:r>
      <w:r>
        <w:rPr>
          <w:rFonts w:ascii="Times New Roman" w:hAnsi="Times New Roman" w:cs="Times New Roman"/>
          <w:sz w:val="24"/>
          <w:szCs w:val="24"/>
        </w:rPr>
        <w:t xml:space="preserve">оставления услуги хочу </w:t>
      </w:r>
      <w:r>
        <w:rPr>
          <w:rFonts w:ascii="Times New Roman" w:hAnsi="Times New Roman" w:cs="Times New Roman"/>
          <w:sz w:val="24"/>
          <w:szCs w:val="24"/>
        </w:rPr>
        <w:t xml:space="preserve">получить</w:t>
      </w:r>
      <w:r>
        <w:rPr>
          <w:rFonts w:ascii="Times New Roman" w:hAnsi="Times New Roman" w:cs="Times New Roman"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*&gt;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бумажном виде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279"/>
        <w:gridCol w:w="935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многофункциональном центре (указать адрес)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"/>
        <w:gridCol w:w="935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9355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государственном учреждении Иркутской области, подведомственном министерству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W w:w="9634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социального развития, опеки и попечительства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электронном виде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279"/>
        <w:gridCol w:w="935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личном кабинете в федеральной государственной информационной системе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4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«Единый портал государственных и муниципальных услуг (функций)»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68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pStyle w:val="68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предупрежден(на).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63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9"/>
        <w:gridCol w:w="2692"/>
        <w:gridCol w:w="3403"/>
        <w:gridCol w:w="283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6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работника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1788017"/>
      <w:docPartObj>
        <w:docPartGallery w:val="Page Numbers (Top of Page)"/>
        <w:docPartUnique w:val="true"/>
      </w:docPartObj>
      <w:rPr/>
    </w:sdtPr>
    <w:sdtContent>
      <w:p>
        <w:pPr>
          <w:pStyle w:val="69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1"/>
    <w:next w:val="68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8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1"/>
    <w:next w:val="68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1"/>
    <w:next w:val="68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1"/>
    <w:next w:val="68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1"/>
    <w:next w:val="68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1"/>
    <w:next w:val="68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1"/>
    <w:next w:val="68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1"/>
    <w:next w:val="68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1"/>
    <w:next w:val="68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3"/>
    <w:link w:val="34"/>
    <w:uiPriority w:val="10"/>
    <w:rPr>
      <w:sz w:val="48"/>
      <w:szCs w:val="48"/>
    </w:rPr>
  </w:style>
  <w:style w:type="paragraph" w:styleId="36">
    <w:name w:val="Subtitle"/>
    <w:basedOn w:val="681"/>
    <w:next w:val="68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3"/>
    <w:link w:val="36"/>
    <w:uiPriority w:val="11"/>
    <w:rPr>
      <w:sz w:val="24"/>
      <w:szCs w:val="24"/>
    </w:rPr>
  </w:style>
  <w:style w:type="paragraph" w:styleId="38">
    <w:name w:val="Quote"/>
    <w:basedOn w:val="681"/>
    <w:next w:val="68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1"/>
    <w:next w:val="68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3"/>
    <w:link w:val="693"/>
    <w:uiPriority w:val="99"/>
  </w:style>
  <w:style w:type="character" w:styleId="45">
    <w:name w:val="Footer Char"/>
    <w:basedOn w:val="683"/>
    <w:link w:val="695"/>
    <w:uiPriority w:val="99"/>
  </w:style>
  <w:style w:type="paragraph" w:styleId="46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5"/>
    <w:uiPriority w:val="99"/>
  </w:style>
  <w:style w:type="table" w:styleId="49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3"/>
    <w:uiPriority w:val="99"/>
    <w:unhideWhenUsed/>
    <w:rPr>
      <w:vertAlign w:val="superscript"/>
    </w:rPr>
  </w:style>
  <w:style w:type="paragraph" w:styleId="178">
    <w:name w:val="endnote text"/>
    <w:basedOn w:val="68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3"/>
    <w:uiPriority w:val="99"/>
    <w:semiHidden/>
    <w:unhideWhenUsed/>
    <w:rPr>
      <w:vertAlign w:val="superscript"/>
    </w:rPr>
  </w:style>
  <w:style w:type="paragraph" w:styleId="181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  <w:pPr>
      <w:spacing w:line="256" w:lineRule="auto"/>
    </w:pPr>
  </w:style>
  <w:style w:type="paragraph" w:styleId="682">
    <w:name w:val="Heading 2"/>
    <w:basedOn w:val="681"/>
    <w:next w:val="681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>
    <w:name w:val="Hyperlink"/>
    <w:basedOn w:val="683"/>
    <w:uiPriority w:val="99"/>
    <w:unhideWhenUsed/>
    <w:rPr>
      <w:color w:val="0563c1" w:themeColor="hyperlink"/>
      <w:u w:val="single"/>
    </w:rPr>
  </w:style>
  <w:style w:type="paragraph" w:styleId="687">
    <w:name w:val="HTML Preformatted"/>
    <w:basedOn w:val="681"/>
    <w:link w:val="688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688" w:customStyle="1">
    <w:name w:val="Стандартный HTML Знак"/>
    <w:basedOn w:val="683"/>
    <w:link w:val="687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689" w:customStyle="1">
    <w:name w:val="s_10"/>
    <w:basedOn w:val="683"/>
  </w:style>
  <w:style w:type="table" w:styleId="690">
    <w:name w:val="Table Grid"/>
    <w:basedOn w:val="68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Balloon Text"/>
    <w:basedOn w:val="681"/>
    <w:link w:val="69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2" w:customStyle="1">
    <w:name w:val="Текст выноски Знак"/>
    <w:basedOn w:val="683"/>
    <w:link w:val="691"/>
    <w:uiPriority w:val="99"/>
    <w:semiHidden/>
    <w:rPr>
      <w:rFonts w:ascii="Segoe UI" w:hAnsi="Segoe UI" w:cs="Segoe UI"/>
      <w:sz w:val="18"/>
      <w:szCs w:val="18"/>
    </w:rPr>
  </w:style>
  <w:style w:type="paragraph" w:styleId="693">
    <w:name w:val="Header"/>
    <w:basedOn w:val="681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Верхний колонтитул Знак"/>
    <w:basedOn w:val="683"/>
    <w:link w:val="693"/>
    <w:uiPriority w:val="99"/>
  </w:style>
  <w:style w:type="paragraph" w:styleId="695">
    <w:name w:val="Footer"/>
    <w:basedOn w:val="681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Нижний колонтитул Знак"/>
    <w:basedOn w:val="683"/>
    <w:link w:val="695"/>
    <w:uiPriority w:val="99"/>
  </w:style>
  <w:style w:type="character" w:styleId="697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698">
    <w:name w:val="annotation text"/>
    <w:basedOn w:val="681"/>
    <w:link w:val="69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9" w:customStyle="1">
    <w:name w:val="Текст примечания Знак"/>
    <w:basedOn w:val="683"/>
    <w:link w:val="698"/>
    <w:uiPriority w:val="99"/>
    <w:semiHidden/>
    <w:rPr>
      <w:sz w:val="20"/>
      <w:szCs w:val="20"/>
    </w:rPr>
  </w:style>
  <w:style w:type="paragraph" w:styleId="700">
    <w:name w:val="annotation subject"/>
    <w:basedOn w:val="698"/>
    <w:next w:val="698"/>
    <w:link w:val="701"/>
    <w:uiPriority w:val="99"/>
    <w:semiHidden/>
    <w:unhideWhenUsed/>
    <w:rPr>
      <w:b/>
      <w:bCs/>
    </w:rPr>
  </w:style>
  <w:style w:type="character" w:styleId="701" w:customStyle="1">
    <w:name w:val="Тема примечания Знак"/>
    <w:basedOn w:val="699"/>
    <w:link w:val="700"/>
    <w:uiPriority w:val="99"/>
    <w:semiHidden/>
    <w:rPr>
      <w:b/>
      <w:bCs/>
      <w:sz w:val="20"/>
      <w:szCs w:val="20"/>
    </w:rPr>
  </w:style>
  <w:style w:type="character" w:styleId="702" w:customStyle="1">
    <w:name w:val="Заголовок 2 Знак"/>
    <w:basedOn w:val="683"/>
    <w:link w:val="682"/>
    <w:uiPriority w:val="9"/>
    <w:rPr>
      <w:rFonts w:ascii="Arial" w:hAnsi="Arial" w:eastAsia="Arial" w:cs="Arial"/>
      <w:sz w:val="3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SC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revision>15</cp:revision>
  <dcterms:created xsi:type="dcterms:W3CDTF">2023-09-12T02:43:00Z</dcterms:created>
  <dcterms:modified xsi:type="dcterms:W3CDTF">2025-10-29T08:39:46Z</dcterms:modified>
</cp:coreProperties>
</file>